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C0C2" w14:textId="64BFD5CD" w:rsidR="0065203A" w:rsidRDefault="00890C6C" w:rsidP="00890C6C">
      <w:pPr>
        <w:pStyle w:val="Title"/>
        <w:rPr>
          <w:b/>
          <w:bCs/>
          <w:sz w:val="24"/>
          <w:szCs w:val="24"/>
        </w:rPr>
      </w:pPr>
      <w:r>
        <w:rPr>
          <w:noProof/>
        </w:rPr>
        <w:drawing>
          <wp:anchor distT="0" distB="0" distL="114300" distR="114300" simplePos="0" relativeHeight="251658240" behindDoc="1" locked="0" layoutInCell="1" allowOverlap="1" wp14:anchorId="79B147E5" wp14:editId="5F852A84">
            <wp:simplePos x="0" y="0"/>
            <wp:positionH relativeFrom="margin">
              <wp:posOffset>-146685</wp:posOffset>
            </wp:positionH>
            <wp:positionV relativeFrom="page">
              <wp:posOffset>290830</wp:posOffset>
            </wp:positionV>
            <wp:extent cx="1051560" cy="1225652"/>
            <wp:effectExtent l="0" t="0" r="0" b="0"/>
            <wp:wrapNone/>
            <wp:docPr id="1491971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7106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560" cy="122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7FC" w:rsidRPr="001D510E">
        <w:rPr>
          <w:b/>
          <w:bCs/>
          <w:sz w:val="24"/>
          <w:szCs w:val="24"/>
        </w:rPr>
        <w:t>Workforce Solutions Brazos Valley Board</w:t>
      </w:r>
    </w:p>
    <w:p w14:paraId="3C0601E3" w14:textId="33FF507F" w:rsidR="0065203A" w:rsidRDefault="004020C7" w:rsidP="00890C6C">
      <w:pPr>
        <w:pStyle w:val="Title"/>
        <w:rPr>
          <w:b/>
          <w:bCs/>
          <w:sz w:val="24"/>
          <w:szCs w:val="24"/>
        </w:rPr>
      </w:pPr>
      <w:r>
        <w:rPr>
          <w:b/>
          <w:bCs/>
          <w:sz w:val="24"/>
          <w:szCs w:val="24"/>
        </w:rPr>
        <w:t>Board</w:t>
      </w:r>
      <w:r w:rsidR="00C547FC" w:rsidRPr="001D510E">
        <w:rPr>
          <w:b/>
          <w:bCs/>
          <w:sz w:val="24"/>
          <w:szCs w:val="24"/>
        </w:rPr>
        <w:t xml:space="preserve"> Meeting</w:t>
      </w:r>
    </w:p>
    <w:p w14:paraId="2F3D28DF" w14:textId="028B117D" w:rsidR="001D510E" w:rsidRPr="0065203A" w:rsidRDefault="00CB0DEA" w:rsidP="00890C6C">
      <w:pPr>
        <w:pStyle w:val="Title"/>
        <w:rPr>
          <w:b/>
          <w:bCs/>
          <w:sz w:val="24"/>
          <w:szCs w:val="24"/>
        </w:rPr>
      </w:pPr>
      <w:r>
        <w:rPr>
          <w:sz w:val="24"/>
          <w:szCs w:val="24"/>
        </w:rPr>
        <w:t>Wednesday</w:t>
      </w:r>
      <w:r w:rsidR="00C547FC" w:rsidRPr="001D510E">
        <w:rPr>
          <w:sz w:val="24"/>
          <w:szCs w:val="24"/>
        </w:rPr>
        <w:t>,</w:t>
      </w:r>
      <w:r w:rsidR="009179BB">
        <w:rPr>
          <w:sz w:val="24"/>
          <w:szCs w:val="24"/>
        </w:rPr>
        <w:t xml:space="preserve"> </w:t>
      </w:r>
      <w:r>
        <w:rPr>
          <w:sz w:val="24"/>
          <w:szCs w:val="24"/>
        </w:rPr>
        <w:t>June</w:t>
      </w:r>
      <w:r w:rsidR="00F4337B">
        <w:rPr>
          <w:sz w:val="24"/>
          <w:szCs w:val="24"/>
        </w:rPr>
        <w:t xml:space="preserve"> 2</w:t>
      </w:r>
      <w:r>
        <w:rPr>
          <w:sz w:val="24"/>
          <w:szCs w:val="24"/>
        </w:rPr>
        <w:t>5</w:t>
      </w:r>
      <w:r w:rsidR="00C12853">
        <w:rPr>
          <w:sz w:val="24"/>
          <w:szCs w:val="24"/>
        </w:rPr>
        <w:t>,</w:t>
      </w:r>
      <w:r w:rsidR="009C5767">
        <w:rPr>
          <w:sz w:val="24"/>
          <w:szCs w:val="24"/>
        </w:rPr>
        <w:t xml:space="preserve"> 202</w:t>
      </w:r>
      <w:r w:rsidR="007B06BB">
        <w:rPr>
          <w:sz w:val="24"/>
          <w:szCs w:val="24"/>
        </w:rPr>
        <w:t>5</w:t>
      </w:r>
      <w:r w:rsidR="00805C04">
        <w:rPr>
          <w:sz w:val="24"/>
          <w:szCs w:val="24"/>
        </w:rPr>
        <w:t xml:space="preserve"> at 1</w:t>
      </w:r>
      <w:r w:rsidR="0072021D">
        <w:rPr>
          <w:sz w:val="24"/>
          <w:szCs w:val="24"/>
        </w:rPr>
        <w:t>2</w:t>
      </w:r>
      <w:r w:rsidR="00805C04">
        <w:rPr>
          <w:sz w:val="24"/>
          <w:szCs w:val="24"/>
        </w:rPr>
        <w:t>:</w:t>
      </w:r>
      <w:r w:rsidR="0072021D">
        <w:rPr>
          <w:sz w:val="24"/>
          <w:szCs w:val="24"/>
        </w:rPr>
        <w:t>0</w:t>
      </w:r>
      <w:r w:rsidR="00805C04">
        <w:rPr>
          <w:sz w:val="24"/>
          <w:szCs w:val="24"/>
        </w:rPr>
        <w:t xml:space="preserve">0 </w:t>
      </w:r>
      <w:r w:rsidR="0072021D">
        <w:rPr>
          <w:sz w:val="24"/>
          <w:szCs w:val="24"/>
        </w:rPr>
        <w:t>P</w:t>
      </w:r>
      <w:r w:rsidR="00805C04">
        <w:rPr>
          <w:sz w:val="24"/>
          <w:szCs w:val="24"/>
        </w:rPr>
        <w:t>M</w:t>
      </w:r>
    </w:p>
    <w:p w14:paraId="5855CD86" w14:textId="0804E21B" w:rsidR="00C547FC" w:rsidRPr="00805C04" w:rsidRDefault="00C547FC" w:rsidP="00890C6C">
      <w:pPr>
        <w:spacing w:after="0" w:line="240" w:lineRule="auto"/>
        <w:jc w:val="center"/>
        <w:rPr>
          <w:rFonts w:ascii="Times New Roman" w:hAnsi="Times New Roman" w:cs="Times New Roman"/>
          <w:bCs/>
          <w:sz w:val="24"/>
          <w:szCs w:val="24"/>
        </w:rPr>
      </w:pPr>
      <w:r w:rsidRPr="00805C04">
        <w:rPr>
          <w:rFonts w:ascii="Times New Roman" w:hAnsi="Times New Roman" w:cs="Times New Roman"/>
          <w:bCs/>
          <w:sz w:val="24"/>
          <w:szCs w:val="24"/>
        </w:rPr>
        <w:t>Center for Regional Services</w:t>
      </w:r>
      <w:r w:rsidR="00805C04">
        <w:rPr>
          <w:rFonts w:ascii="Times New Roman" w:hAnsi="Times New Roman" w:cs="Times New Roman"/>
          <w:bCs/>
          <w:sz w:val="24"/>
          <w:szCs w:val="24"/>
        </w:rPr>
        <w:t xml:space="preserve"> – </w:t>
      </w:r>
      <w:r w:rsidR="00910F0E">
        <w:rPr>
          <w:rFonts w:ascii="Times New Roman" w:hAnsi="Times New Roman" w:cs="Times New Roman"/>
          <w:bCs/>
          <w:sz w:val="24"/>
          <w:szCs w:val="24"/>
        </w:rPr>
        <w:t>Board Room</w:t>
      </w:r>
    </w:p>
    <w:p w14:paraId="6EBA77B3" w14:textId="5CC984F9" w:rsidR="00C547FC" w:rsidRPr="00805C04" w:rsidRDefault="00C547FC" w:rsidP="00890C6C">
      <w:pPr>
        <w:spacing w:after="0" w:line="240" w:lineRule="auto"/>
        <w:jc w:val="center"/>
        <w:rPr>
          <w:rFonts w:ascii="Times New Roman" w:hAnsi="Times New Roman" w:cs="Times New Roman"/>
          <w:sz w:val="24"/>
          <w:szCs w:val="24"/>
        </w:rPr>
      </w:pPr>
      <w:r w:rsidRPr="00805C04">
        <w:rPr>
          <w:rFonts w:ascii="Times New Roman" w:hAnsi="Times New Roman" w:cs="Times New Roman"/>
          <w:sz w:val="24"/>
          <w:szCs w:val="24"/>
        </w:rPr>
        <w:t>3991 E 29</w:t>
      </w:r>
      <w:r w:rsidRPr="00805C04">
        <w:rPr>
          <w:rFonts w:ascii="Times New Roman" w:hAnsi="Times New Roman" w:cs="Times New Roman"/>
          <w:sz w:val="24"/>
          <w:szCs w:val="24"/>
          <w:vertAlign w:val="superscript"/>
        </w:rPr>
        <w:t>th</w:t>
      </w:r>
      <w:r w:rsidRPr="00805C04">
        <w:rPr>
          <w:rFonts w:ascii="Times New Roman" w:hAnsi="Times New Roman" w:cs="Times New Roman"/>
          <w:sz w:val="24"/>
          <w:szCs w:val="24"/>
        </w:rPr>
        <w:t xml:space="preserve"> St, Bryan, TX 77802</w:t>
      </w:r>
    </w:p>
    <w:p w14:paraId="028F0F0F" w14:textId="10B6765B" w:rsidR="0066435A" w:rsidRPr="006F3D73" w:rsidRDefault="0066435A" w:rsidP="00805C04">
      <w:pPr>
        <w:spacing w:after="0" w:line="240" w:lineRule="auto"/>
        <w:jc w:val="center"/>
        <w:rPr>
          <w:rFonts w:ascii="Times New Roman" w:hAnsi="Times New Roman" w:cs="Times New Roman"/>
          <w:b/>
          <w:sz w:val="16"/>
          <w:szCs w:val="24"/>
        </w:rPr>
      </w:pPr>
    </w:p>
    <w:p w14:paraId="45415DD5" w14:textId="6E7C07B2" w:rsidR="00603CC4" w:rsidRDefault="00603CC4" w:rsidP="00603CC4">
      <w:pPr>
        <w:autoSpaceDE w:val="0"/>
        <w:autoSpaceDN w:val="0"/>
        <w:adjustRightInd w:val="0"/>
        <w:spacing w:after="0" w:line="240" w:lineRule="auto"/>
        <w:jc w:val="center"/>
        <w:rPr>
          <w:rFonts w:ascii="Times New Roman" w:hAnsi="Times New Roman" w:cs="Times New Roman"/>
          <w:b/>
          <w:bCs/>
          <w:color w:val="000000"/>
          <w:sz w:val="24"/>
          <w:szCs w:val="24"/>
        </w:rPr>
      </w:pPr>
      <w:r w:rsidRPr="00603CC4">
        <w:rPr>
          <w:rFonts w:ascii="Times New Roman" w:hAnsi="Times New Roman" w:cs="Times New Roman"/>
          <w:b/>
          <w:bCs/>
          <w:color w:val="000000"/>
          <w:sz w:val="24"/>
          <w:szCs w:val="24"/>
        </w:rPr>
        <w:t>Join the Meeting via Zoom:</w:t>
      </w:r>
    </w:p>
    <w:p w14:paraId="0FE01F63" w14:textId="77777777" w:rsidR="00890C6C" w:rsidRDefault="00890C6C" w:rsidP="00890C6C">
      <w:pPr>
        <w:autoSpaceDE w:val="0"/>
        <w:autoSpaceDN w:val="0"/>
        <w:adjustRightInd w:val="0"/>
        <w:spacing w:after="0" w:line="240" w:lineRule="auto"/>
        <w:jc w:val="center"/>
      </w:pPr>
      <w:hyperlink r:id="rId9" w:history="1">
        <w:r w:rsidRPr="00AB53F7">
          <w:rPr>
            <w:rStyle w:val="Hyperlink"/>
          </w:rPr>
          <w:t>https://us02web.zoom.us/j/88311324013?pwd=WWoraWtEQ2Fab0NiZzJTd1JUVHI3QT09</w:t>
        </w:r>
      </w:hyperlink>
    </w:p>
    <w:p w14:paraId="258BF7C5" w14:textId="526144E4" w:rsidR="00603CC4" w:rsidRPr="00603CC4" w:rsidRDefault="00603CC4" w:rsidP="00AE15FE">
      <w:pPr>
        <w:autoSpaceDE w:val="0"/>
        <w:autoSpaceDN w:val="0"/>
        <w:adjustRightInd w:val="0"/>
        <w:spacing w:after="0" w:line="240" w:lineRule="auto"/>
        <w:jc w:val="center"/>
        <w:rPr>
          <w:rFonts w:ascii="Times New Roman" w:hAnsi="Times New Roman" w:cs="Times New Roman"/>
          <w:color w:val="000000"/>
          <w:sz w:val="24"/>
          <w:szCs w:val="24"/>
        </w:rPr>
      </w:pPr>
      <w:r w:rsidRPr="00603CC4">
        <w:rPr>
          <w:rFonts w:ascii="Times New Roman" w:hAnsi="Times New Roman" w:cs="Times New Roman"/>
          <w:b/>
          <w:bCs/>
          <w:color w:val="000000"/>
          <w:sz w:val="24"/>
          <w:szCs w:val="24"/>
        </w:rPr>
        <w:t xml:space="preserve">Call-In by Location: </w:t>
      </w:r>
      <w:r w:rsidRPr="00603CC4">
        <w:rPr>
          <w:rFonts w:ascii="Times New Roman" w:hAnsi="Times New Roman" w:cs="Times New Roman"/>
          <w:color w:val="000000"/>
          <w:sz w:val="24"/>
          <w:szCs w:val="24"/>
        </w:rPr>
        <w:t>(346) 248 7799 (Houston)</w:t>
      </w:r>
    </w:p>
    <w:p w14:paraId="55C3560A" w14:textId="77777777" w:rsidR="00890C6C" w:rsidRPr="00890C6C" w:rsidRDefault="00890C6C" w:rsidP="00890C6C">
      <w:pPr>
        <w:autoSpaceDE w:val="0"/>
        <w:autoSpaceDN w:val="0"/>
        <w:adjustRightInd w:val="0"/>
        <w:spacing w:after="0" w:line="240" w:lineRule="auto"/>
        <w:jc w:val="center"/>
        <w:rPr>
          <w:rFonts w:ascii="Times New Roman" w:hAnsi="Times New Roman" w:cs="Times New Roman"/>
          <w:b/>
          <w:bCs/>
          <w:color w:val="000000"/>
          <w:sz w:val="24"/>
          <w:szCs w:val="24"/>
        </w:rPr>
      </w:pPr>
      <w:r w:rsidRPr="00890C6C">
        <w:rPr>
          <w:rFonts w:ascii="Times New Roman" w:hAnsi="Times New Roman" w:cs="Times New Roman"/>
          <w:b/>
          <w:bCs/>
          <w:color w:val="000000"/>
          <w:sz w:val="24"/>
          <w:szCs w:val="24"/>
        </w:rPr>
        <w:t xml:space="preserve">Meeting ID: </w:t>
      </w:r>
      <w:r w:rsidRPr="00890C6C">
        <w:rPr>
          <w:rFonts w:ascii="Times New Roman" w:hAnsi="Times New Roman" w:cs="Times New Roman"/>
          <w:color w:val="000000"/>
          <w:sz w:val="24"/>
          <w:szCs w:val="24"/>
        </w:rPr>
        <w:t>883 1132 4013</w:t>
      </w:r>
    </w:p>
    <w:p w14:paraId="29C01D0B" w14:textId="41C8AFC0" w:rsidR="002E20FA" w:rsidRPr="00890C6C" w:rsidRDefault="00890C6C" w:rsidP="00890C6C">
      <w:pPr>
        <w:autoSpaceDE w:val="0"/>
        <w:autoSpaceDN w:val="0"/>
        <w:adjustRightInd w:val="0"/>
        <w:spacing w:after="0" w:line="240" w:lineRule="auto"/>
        <w:jc w:val="center"/>
        <w:rPr>
          <w:rFonts w:ascii="Times New Roman" w:hAnsi="Times New Roman" w:cs="Times New Roman"/>
          <w:color w:val="000000"/>
          <w:sz w:val="24"/>
          <w:szCs w:val="24"/>
        </w:rPr>
      </w:pPr>
      <w:r w:rsidRPr="00890C6C">
        <w:rPr>
          <w:rFonts w:ascii="Times New Roman" w:hAnsi="Times New Roman" w:cs="Times New Roman"/>
          <w:b/>
          <w:bCs/>
          <w:color w:val="000000"/>
          <w:sz w:val="24"/>
          <w:szCs w:val="24"/>
        </w:rPr>
        <w:t xml:space="preserve">Passcode: </w:t>
      </w:r>
      <w:r w:rsidRPr="00890C6C">
        <w:rPr>
          <w:rFonts w:ascii="Times New Roman" w:hAnsi="Times New Roman" w:cs="Times New Roman"/>
          <w:color w:val="000000"/>
          <w:sz w:val="24"/>
          <w:szCs w:val="24"/>
        </w:rPr>
        <w:t>381455</w:t>
      </w:r>
    </w:p>
    <w:p w14:paraId="058CD475" w14:textId="77777777" w:rsidR="00890C6C" w:rsidRPr="002E20FA" w:rsidRDefault="00890C6C" w:rsidP="00890C6C">
      <w:pPr>
        <w:autoSpaceDE w:val="0"/>
        <w:autoSpaceDN w:val="0"/>
        <w:adjustRightInd w:val="0"/>
        <w:spacing w:after="0" w:line="240" w:lineRule="auto"/>
        <w:jc w:val="center"/>
        <w:rPr>
          <w:rFonts w:ascii="Times New Roman" w:hAnsi="Times New Roman" w:cs="Times New Roman"/>
          <w:i/>
          <w:sz w:val="18"/>
          <w:szCs w:val="18"/>
        </w:rPr>
      </w:pPr>
    </w:p>
    <w:p w14:paraId="6848C1FD" w14:textId="6E0F4E04" w:rsidR="006F3D73" w:rsidRPr="00301519" w:rsidRDefault="006F3D73" w:rsidP="00F809BC">
      <w:pPr>
        <w:spacing w:after="0" w:line="240" w:lineRule="auto"/>
        <w:ind w:left="180" w:right="270"/>
        <w:jc w:val="center"/>
        <w:rPr>
          <w:rFonts w:ascii="Times New Roman" w:hAnsi="Times New Roman" w:cs="Times New Roman"/>
          <w:b/>
          <w:sz w:val="20"/>
          <w:szCs w:val="20"/>
        </w:rPr>
      </w:pPr>
      <w:r w:rsidRPr="00301519">
        <w:rPr>
          <w:rFonts w:ascii="Times New Roman" w:hAnsi="Times New Roman" w:cs="Times New Roman"/>
          <w:b/>
          <w:sz w:val="20"/>
          <w:szCs w:val="20"/>
        </w:rPr>
        <w:t>Those planning to attend in person, please notify</w:t>
      </w:r>
      <w:r w:rsidR="00F809BC" w:rsidRPr="00301519">
        <w:rPr>
          <w:rFonts w:ascii="Times New Roman" w:hAnsi="Times New Roman" w:cs="Times New Roman"/>
          <w:b/>
          <w:sz w:val="20"/>
          <w:szCs w:val="20"/>
        </w:rPr>
        <w:t xml:space="preserve"> Vonda Morrison @ 979-595-2801 e</w:t>
      </w:r>
      <w:r w:rsidRPr="00301519">
        <w:rPr>
          <w:rFonts w:ascii="Times New Roman" w:hAnsi="Times New Roman" w:cs="Times New Roman"/>
          <w:b/>
          <w:sz w:val="20"/>
          <w:szCs w:val="20"/>
        </w:rPr>
        <w:t>xt. 2138</w:t>
      </w:r>
    </w:p>
    <w:p w14:paraId="4A46F56E" w14:textId="77777777" w:rsidR="00096C11" w:rsidRPr="006F3D73" w:rsidRDefault="00096C11" w:rsidP="00302B4F">
      <w:pPr>
        <w:spacing w:after="0" w:line="240" w:lineRule="auto"/>
        <w:ind w:right="180"/>
        <w:jc w:val="center"/>
        <w:rPr>
          <w:rFonts w:ascii="Times New Roman" w:hAnsi="Times New Roman" w:cs="Times New Roman"/>
          <w:i/>
          <w:sz w:val="12"/>
          <w:szCs w:val="24"/>
        </w:rPr>
      </w:pPr>
    </w:p>
    <w:p w14:paraId="6271E6CD" w14:textId="77777777" w:rsidR="002724EB" w:rsidRDefault="002724EB" w:rsidP="00BE3D0C">
      <w:pPr>
        <w:spacing w:after="0" w:line="240" w:lineRule="auto"/>
        <w:jc w:val="center"/>
        <w:rPr>
          <w:rFonts w:ascii="Times New Roman" w:hAnsi="Times New Roman" w:cs="Times New Roman"/>
          <w:b/>
          <w:sz w:val="18"/>
          <w:szCs w:val="18"/>
          <w:u w:val="single"/>
        </w:rPr>
      </w:pPr>
    </w:p>
    <w:p w14:paraId="79330D02" w14:textId="77777777" w:rsidR="00F97BF8" w:rsidRDefault="00F97BF8" w:rsidP="00BE3D0C">
      <w:pPr>
        <w:spacing w:after="0" w:line="240" w:lineRule="auto"/>
        <w:jc w:val="center"/>
        <w:rPr>
          <w:rFonts w:ascii="Times New Roman" w:hAnsi="Times New Roman" w:cs="Times New Roman"/>
          <w:b/>
          <w:sz w:val="18"/>
          <w:szCs w:val="18"/>
          <w:u w:val="single"/>
        </w:rPr>
      </w:pPr>
    </w:p>
    <w:p w14:paraId="7DDC2154" w14:textId="77777777" w:rsidR="002724EB" w:rsidRPr="002E20FA" w:rsidRDefault="002724EB" w:rsidP="00BE3D0C">
      <w:pPr>
        <w:spacing w:after="0" w:line="240" w:lineRule="auto"/>
        <w:jc w:val="center"/>
        <w:rPr>
          <w:rFonts w:ascii="Times New Roman" w:hAnsi="Times New Roman" w:cs="Times New Roman"/>
          <w:b/>
          <w:sz w:val="18"/>
          <w:szCs w:val="18"/>
          <w:u w:val="single"/>
        </w:rPr>
      </w:pPr>
    </w:p>
    <w:p w14:paraId="1F4253BB" w14:textId="36583DB3" w:rsidR="00BE3D0C" w:rsidRDefault="00BE3D0C" w:rsidP="00BE3D0C">
      <w:pPr>
        <w:spacing w:after="0" w:line="240" w:lineRule="auto"/>
        <w:jc w:val="center"/>
        <w:rPr>
          <w:rFonts w:ascii="Times New Roman" w:hAnsi="Times New Roman" w:cs="Times New Roman"/>
          <w:b/>
          <w:sz w:val="24"/>
          <w:szCs w:val="24"/>
        </w:rPr>
      </w:pPr>
      <w:bookmarkStart w:id="0" w:name="_Hlk187159343"/>
      <w:r w:rsidRPr="001F208F">
        <w:rPr>
          <w:rFonts w:ascii="Times New Roman" w:hAnsi="Times New Roman" w:cs="Times New Roman"/>
          <w:b/>
          <w:sz w:val="24"/>
          <w:szCs w:val="24"/>
          <w:u w:val="single"/>
        </w:rPr>
        <w:t xml:space="preserve">BOARD </w:t>
      </w:r>
      <w:r>
        <w:rPr>
          <w:rFonts w:ascii="Times New Roman" w:hAnsi="Times New Roman" w:cs="Times New Roman"/>
          <w:b/>
          <w:sz w:val="24"/>
          <w:szCs w:val="24"/>
          <w:u w:val="single"/>
        </w:rPr>
        <w:t>AGENDA</w:t>
      </w:r>
    </w:p>
    <w:p w14:paraId="4E92ED72" w14:textId="77777777" w:rsidR="00BE3D0C" w:rsidRPr="006F3D73" w:rsidRDefault="00BE3D0C" w:rsidP="00302B4F">
      <w:pPr>
        <w:spacing w:after="0" w:line="240" w:lineRule="auto"/>
        <w:ind w:right="180"/>
        <w:jc w:val="center"/>
        <w:rPr>
          <w:rFonts w:ascii="Times New Roman" w:hAnsi="Times New Roman" w:cs="Times New Roman"/>
          <w:i/>
          <w:sz w:val="8"/>
          <w:szCs w:val="12"/>
        </w:rPr>
      </w:pPr>
    </w:p>
    <w:p w14:paraId="75AC1750" w14:textId="77777777" w:rsidR="005C7941" w:rsidRDefault="00430DC4" w:rsidP="00302B4F">
      <w:pPr>
        <w:spacing w:after="0" w:line="240" w:lineRule="auto"/>
        <w:ind w:right="180"/>
        <w:jc w:val="center"/>
        <w:rPr>
          <w:rFonts w:ascii="Times New Roman" w:hAnsi="Times New Roman" w:cs="Times New Roman"/>
          <w:i/>
          <w:sz w:val="18"/>
          <w:szCs w:val="18"/>
        </w:rPr>
      </w:pPr>
      <w:r w:rsidRPr="00082825">
        <w:rPr>
          <w:rFonts w:ascii="Times New Roman" w:hAnsi="Times New Roman" w:cs="Times New Roman"/>
          <w:i/>
          <w:sz w:val="18"/>
          <w:szCs w:val="18"/>
        </w:rPr>
        <w:t xml:space="preserve">Note:  Workforce Solutions Brazos Valley </w:t>
      </w:r>
      <w:r w:rsidR="00302B4F">
        <w:rPr>
          <w:rFonts w:ascii="Times New Roman" w:hAnsi="Times New Roman" w:cs="Times New Roman"/>
          <w:i/>
          <w:sz w:val="18"/>
          <w:szCs w:val="18"/>
        </w:rPr>
        <w:t xml:space="preserve">Board </w:t>
      </w:r>
      <w:r w:rsidRPr="00082825">
        <w:rPr>
          <w:rFonts w:ascii="Times New Roman" w:hAnsi="Times New Roman" w:cs="Times New Roman"/>
          <w:i/>
          <w:sz w:val="18"/>
          <w:szCs w:val="18"/>
        </w:rPr>
        <w:t>may discuss, deliberate, and take all appropriate action on any matter listed on th</w:t>
      </w:r>
      <w:r w:rsidR="00E754A1" w:rsidRPr="00082825">
        <w:rPr>
          <w:rFonts w:ascii="Times New Roman" w:hAnsi="Times New Roman" w:cs="Times New Roman"/>
          <w:i/>
          <w:sz w:val="18"/>
          <w:szCs w:val="18"/>
        </w:rPr>
        <w:t>is</w:t>
      </w:r>
      <w:r w:rsidRPr="00082825">
        <w:rPr>
          <w:rFonts w:ascii="Times New Roman" w:hAnsi="Times New Roman" w:cs="Times New Roman"/>
          <w:i/>
          <w:sz w:val="18"/>
          <w:szCs w:val="18"/>
        </w:rPr>
        <w:t xml:space="preserve"> Agenda</w:t>
      </w:r>
      <w:r w:rsidRPr="00430DC4">
        <w:rPr>
          <w:rFonts w:ascii="Times New Roman" w:hAnsi="Times New Roman" w:cs="Times New Roman"/>
          <w:sz w:val="18"/>
          <w:szCs w:val="18"/>
        </w:rPr>
        <w:t>.</w:t>
      </w:r>
      <w:r w:rsidR="00302B4F">
        <w:rPr>
          <w:rFonts w:ascii="Times New Roman" w:hAnsi="Times New Roman" w:cs="Times New Roman"/>
          <w:sz w:val="18"/>
          <w:szCs w:val="18"/>
        </w:rPr>
        <w:t xml:space="preserve"> </w:t>
      </w:r>
      <w:r w:rsidR="005C7941" w:rsidRPr="005C7941">
        <w:rPr>
          <w:rFonts w:ascii="Times New Roman" w:hAnsi="Times New Roman" w:cs="Times New Roman"/>
          <w:i/>
          <w:sz w:val="18"/>
          <w:szCs w:val="18"/>
        </w:rPr>
        <w:t>(Items may not be presented in the order they appear)</w:t>
      </w:r>
    </w:p>
    <w:p w14:paraId="749F5158" w14:textId="77777777" w:rsidR="00F97BF8" w:rsidRDefault="00F97BF8" w:rsidP="009C4EB1">
      <w:pPr>
        <w:spacing w:after="0" w:line="240" w:lineRule="auto"/>
        <w:ind w:right="180"/>
        <w:rPr>
          <w:rFonts w:ascii="Times New Roman" w:hAnsi="Times New Roman" w:cs="Times New Roman"/>
          <w:sz w:val="18"/>
          <w:szCs w:val="18"/>
        </w:rPr>
      </w:pPr>
    </w:p>
    <w:p w14:paraId="7358ACCC" w14:textId="77777777" w:rsidR="00F97BF8" w:rsidRPr="00302B4F" w:rsidRDefault="00F97BF8" w:rsidP="00302B4F">
      <w:pPr>
        <w:spacing w:after="0" w:line="240" w:lineRule="auto"/>
        <w:ind w:right="180"/>
        <w:jc w:val="center"/>
        <w:rPr>
          <w:rFonts w:ascii="Times New Roman" w:hAnsi="Times New Roman" w:cs="Times New Roman"/>
          <w:sz w:val="18"/>
          <w:szCs w:val="18"/>
        </w:rPr>
      </w:pPr>
    </w:p>
    <w:p w14:paraId="66073D4A" w14:textId="77777777" w:rsidR="00664084" w:rsidRPr="006F3D73" w:rsidRDefault="00664084" w:rsidP="00805C04">
      <w:pPr>
        <w:spacing w:after="0" w:line="240" w:lineRule="auto"/>
        <w:ind w:hanging="720"/>
        <w:jc w:val="center"/>
        <w:rPr>
          <w:rFonts w:ascii="Times New Roman" w:hAnsi="Times New Roman" w:cs="Times New Roman"/>
          <w:sz w:val="10"/>
          <w:szCs w:val="16"/>
        </w:rPr>
      </w:pPr>
    </w:p>
    <w:p w14:paraId="3EC72902" w14:textId="77777777" w:rsidR="00680AB2" w:rsidRDefault="00FF6ED6" w:rsidP="00805C04">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Call to Order </w:t>
      </w:r>
      <w:r w:rsidR="005F433D">
        <w:rPr>
          <w:rFonts w:ascii="Times New Roman" w:hAnsi="Times New Roman" w:cs="Times New Roman"/>
          <w:b/>
          <w:sz w:val="24"/>
          <w:szCs w:val="24"/>
        </w:rPr>
        <w:tab/>
      </w:r>
      <w:r w:rsidR="005F433D" w:rsidRPr="00D30D14">
        <w:rPr>
          <w:rFonts w:ascii="Times New Roman" w:hAnsi="Times New Roman" w:cs="Times New Roman"/>
          <w:b/>
          <w:sz w:val="24"/>
          <w:szCs w:val="24"/>
        </w:rPr>
        <w:tab/>
      </w:r>
      <w:r w:rsidR="005F433D" w:rsidRPr="00D30D14">
        <w:rPr>
          <w:rFonts w:ascii="Times New Roman" w:hAnsi="Times New Roman" w:cs="Times New Roman"/>
          <w:b/>
          <w:sz w:val="24"/>
          <w:szCs w:val="24"/>
        </w:rPr>
        <w:tab/>
      </w:r>
      <w:r w:rsidR="005F433D">
        <w:rPr>
          <w:rFonts w:ascii="Times New Roman" w:hAnsi="Times New Roman" w:cs="Times New Roman"/>
          <w:b/>
          <w:sz w:val="24"/>
          <w:szCs w:val="24"/>
        </w:rPr>
        <w:tab/>
      </w:r>
      <w:r w:rsidR="005F433D">
        <w:rPr>
          <w:rFonts w:ascii="Times New Roman" w:hAnsi="Times New Roman" w:cs="Times New Roman"/>
          <w:b/>
          <w:sz w:val="24"/>
          <w:szCs w:val="24"/>
        </w:rPr>
        <w:tab/>
      </w:r>
      <w:r w:rsidR="005F433D">
        <w:rPr>
          <w:rFonts w:ascii="Times New Roman" w:hAnsi="Times New Roman" w:cs="Times New Roman"/>
          <w:b/>
          <w:sz w:val="24"/>
          <w:szCs w:val="24"/>
        </w:rPr>
        <w:tab/>
      </w:r>
      <w:r w:rsidR="005F433D">
        <w:rPr>
          <w:rFonts w:ascii="Times New Roman" w:hAnsi="Times New Roman" w:cs="Times New Roman"/>
          <w:b/>
          <w:sz w:val="24"/>
          <w:szCs w:val="24"/>
        </w:rPr>
        <w:tab/>
      </w:r>
      <w:r w:rsidR="005F433D">
        <w:rPr>
          <w:rFonts w:ascii="Times New Roman" w:hAnsi="Times New Roman" w:cs="Times New Roman"/>
          <w:b/>
          <w:sz w:val="24"/>
          <w:szCs w:val="24"/>
        </w:rPr>
        <w:tab/>
      </w:r>
      <w:r w:rsidR="005F433D">
        <w:rPr>
          <w:rFonts w:ascii="Times New Roman" w:hAnsi="Times New Roman" w:cs="Times New Roman"/>
          <w:b/>
          <w:sz w:val="24"/>
          <w:szCs w:val="24"/>
        </w:rPr>
        <w:tab/>
      </w:r>
      <w:r w:rsidR="004D1FAE" w:rsidRPr="0008762E">
        <w:rPr>
          <w:rFonts w:ascii="Times New Roman" w:hAnsi="Times New Roman" w:cs="Times New Roman"/>
          <w:i/>
        </w:rPr>
        <w:t>Robert Orzabal</w:t>
      </w:r>
      <w:r w:rsidR="005F433D" w:rsidRPr="00D30D14">
        <w:rPr>
          <w:rFonts w:ascii="Times New Roman" w:hAnsi="Times New Roman" w:cs="Times New Roman"/>
          <w:b/>
          <w:sz w:val="24"/>
          <w:szCs w:val="24"/>
        </w:rPr>
        <w:tab/>
      </w:r>
    </w:p>
    <w:p w14:paraId="797D057E" w14:textId="77777777" w:rsidR="00FF6ED6" w:rsidRPr="00A1408E" w:rsidRDefault="00665475" w:rsidP="00805C04">
      <w:pPr>
        <w:pStyle w:val="NoSpacing"/>
        <w:numPr>
          <w:ilvl w:val="1"/>
          <w:numId w:val="22"/>
        </w:numPr>
        <w:ind w:left="1080"/>
        <w:rPr>
          <w:rFonts w:ascii="Times New Roman" w:hAnsi="Times New Roman" w:cs="Times New Roman"/>
        </w:rPr>
      </w:pPr>
      <w:r>
        <w:rPr>
          <w:rFonts w:ascii="Times New Roman" w:hAnsi="Times New Roman" w:cs="Times New Roman"/>
        </w:rPr>
        <w:t xml:space="preserve">Roll Call </w:t>
      </w:r>
    </w:p>
    <w:p w14:paraId="38C51DE4" w14:textId="75A02B89" w:rsidR="0038719D" w:rsidRPr="009C4EB1" w:rsidRDefault="00FF6ED6" w:rsidP="0038719D">
      <w:pPr>
        <w:pStyle w:val="NoSpacing"/>
        <w:numPr>
          <w:ilvl w:val="1"/>
          <w:numId w:val="22"/>
        </w:numPr>
        <w:ind w:left="1080"/>
        <w:rPr>
          <w:rFonts w:ascii="Times New Roman" w:hAnsi="Times New Roman" w:cs="Times New Roman"/>
          <w:i/>
          <w:iCs/>
          <w:color w:val="000000"/>
          <w:sz w:val="18"/>
          <w:szCs w:val="18"/>
        </w:rPr>
      </w:pPr>
      <w:r w:rsidRPr="00A1408E">
        <w:rPr>
          <w:rFonts w:ascii="Times New Roman" w:hAnsi="Times New Roman" w:cs="Times New Roman"/>
        </w:rPr>
        <w:t>Quorum Determination</w:t>
      </w:r>
      <w:r w:rsidR="009C4EB1">
        <w:rPr>
          <w:rFonts w:ascii="Times New Roman" w:hAnsi="Times New Roman" w:cs="Times New Roman"/>
        </w:rPr>
        <w:t xml:space="preserve">: </w:t>
      </w:r>
      <w:r w:rsidR="009C4EB1" w:rsidRPr="009C4EB1">
        <w:rPr>
          <w:rFonts w:ascii="Times New Roman" w:hAnsi="Times New Roman" w:cs="Times New Roman"/>
          <w:i/>
          <w:iCs/>
          <w:color w:val="000000"/>
          <w:sz w:val="18"/>
          <w:szCs w:val="18"/>
        </w:rPr>
        <w:t>If there is not a quorum an executive session will be held, and an</w:t>
      </w:r>
      <w:r w:rsidR="009C4EB1">
        <w:rPr>
          <w:rFonts w:ascii="Times New Roman" w:hAnsi="Times New Roman" w:cs="Times New Roman"/>
          <w:i/>
          <w:iCs/>
          <w:color w:val="000000"/>
          <w:sz w:val="18"/>
          <w:szCs w:val="18"/>
        </w:rPr>
        <w:t>y</w:t>
      </w:r>
      <w:r w:rsidR="009C4EB1" w:rsidRPr="009C4EB1">
        <w:rPr>
          <w:rFonts w:ascii="Times New Roman" w:hAnsi="Times New Roman" w:cs="Times New Roman"/>
          <w:i/>
          <w:iCs/>
          <w:color w:val="000000"/>
          <w:sz w:val="18"/>
          <w:szCs w:val="18"/>
        </w:rPr>
        <w:t xml:space="preserve"> action will be ratified at the following meeting. </w:t>
      </w:r>
    </w:p>
    <w:p w14:paraId="11A18826" w14:textId="3D254D13" w:rsidR="0038719D" w:rsidRPr="0038719D" w:rsidRDefault="0038719D" w:rsidP="0038719D">
      <w:pPr>
        <w:pStyle w:val="NoSpacing"/>
        <w:numPr>
          <w:ilvl w:val="1"/>
          <w:numId w:val="22"/>
        </w:numPr>
        <w:ind w:left="1080"/>
        <w:rPr>
          <w:rFonts w:ascii="Times New Roman" w:hAnsi="Times New Roman" w:cs="Times New Roman"/>
        </w:rPr>
      </w:pPr>
      <w:r w:rsidRPr="0038719D">
        <w:rPr>
          <w:rFonts w:ascii="Times New Roman" w:hAnsi="Times New Roman" w:cs="Times New Roman"/>
        </w:rPr>
        <w:t>Conflict of Interest Declaration</w:t>
      </w:r>
      <w:r w:rsidRPr="0038719D">
        <w:rPr>
          <w:rFonts w:ascii="Times New Roman" w:hAnsi="Times New Roman" w:cs="Times New Roman"/>
          <w:b/>
          <w:bCs/>
          <w:color w:val="000000"/>
          <w:sz w:val="18"/>
          <w:szCs w:val="18"/>
        </w:rPr>
        <w:t>:</w:t>
      </w:r>
      <w:r w:rsidRPr="0038719D">
        <w:rPr>
          <w:rFonts w:ascii="Times New Roman" w:hAnsi="Times New Roman" w:cs="Times New Roman"/>
          <w:color w:val="000000"/>
          <w:sz w:val="18"/>
          <w:szCs w:val="18"/>
        </w:rPr>
        <w:t xml:space="preserve"> </w:t>
      </w:r>
      <w:r w:rsidRPr="0038719D">
        <w:rPr>
          <w:rFonts w:ascii="Times New Roman" w:hAnsi="Times New Roman" w:cs="Times New Roman"/>
          <w:i/>
          <w:iCs/>
          <w:color w:val="000000"/>
          <w:sz w:val="18"/>
          <w:szCs w:val="18"/>
        </w:rPr>
        <w:t>Prior to discussion of Action Items, Board Members must declare any possible Conflict of Interest and then abstain from discussing and voting on that issue; abstentions will be recorded in the meeting minutes.</w:t>
      </w:r>
    </w:p>
    <w:p w14:paraId="1C742DA8" w14:textId="77777777" w:rsidR="00F07D56" w:rsidRPr="009E259B" w:rsidRDefault="00F07D56" w:rsidP="00805C04">
      <w:pPr>
        <w:pStyle w:val="NoSpacing"/>
        <w:ind w:left="720" w:right="270"/>
        <w:rPr>
          <w:rFonts w:ascii="Times New Roman" w:hAnsi="Times New Roman" w:cs="Times New Roman"/>
          <w:b/>
          <w:sz w:val="12"/>
          <w:szCs w:val="12"/>
        </w:rPr>
      </w:pPr>
    </w:p>
    <w:p w14:paraId="30083CE1" w14:textId="77777777" w:rsidR="00FF6ED6" w:rsidRPr="00924CC6" w:rsidRDefault="00FF6ED6" w:rsidP="00924CC6">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Introductions</w:t>
      </w:r>
      <w:r w:rsidR="00924CC6">
        <w:rPr>
          <w:rFonts w:ascii="Times New Roman" w:hAnsi="Times New Roman" w:cs="Times New Roman"/>
          <w:b/>
          <w:sz w:val="24"/>
          <w:szCs w:val="24"/>
        </w:rPr>
        <w:tab/>
      </w:r>
      <w:r w:rsidR="00924CC6" w:rsidRPr="00D30D14">
        <w:rPr>
          <w:rFonts w:ascii="Times New Roman" w:hAnsi="Times New Roman" w:cs="Times New Roman"/>
          <w:b/>
          <w:sz w:val="24"/>
          <w:szCs w:val="24"/>
        </w:rPr>
        <w:tab/>
      </w:r>
      <w:r w:rsidR="00924CC6" w:rsidRPr="00D30D14">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924CC6">
        <w:rPr>
          <w:rFonts w:ascii="Times New Roman" w:hAnsi="Times New Roman" w:cs="Times New Roman"/>
          <w:b/>
          <w:sz w:val="24"/>
          <w:szCs w:val="24"/>
        </w:rPr>
        <w:tab/>
      </w:r>
      <w:r w:rsidR="004D1FAE" w:rsidRPr="0008762E">
        <w:rPr>
          <w:rFonts w:ascii="Times New Roman" w:hAnsi="Times New Roman" w:cs="Times New Roman"/>
          <w:i/>
        </w:rPr>
        <w:t>Robert Orzabal</w:t>
      </w:r>
    </w:p>
    <w:p w14:paraId="4253BE0B" w14:textId="77777777" w:rsidR="00BC3D0D" w:rsidRDefault="00BC3D0D" w:rsidP="00805C04">
      <w:pPr>
        <w:pStyle w:val="NoSpacing"/>
        <w:ind w:left="1620" w:right="360"/>
        <w:jc w:val="both"/>
        <w:rPr>
          <w:rFonts w:ascii="Times New Roman" w:hAnsi="Times New Roman" w:cs="Times New Roman"/>
        </w:rPr>
      </w:pPr>
    </w:p>
    <w:p w14:paraId="45D40443" w14:textId="77777777" w:rsidR="00CC3195" w:rsidRPr="009E259B" w:rsidRDefault="00CC3195" w:rsidP="00805C04">
      <w:pPr>
        <w:pStyle w:val="ListParagraph"/>
        <w:spacing w:after="0" w:line="240" w:lineRule="auto"/>
        <w:ind w:left="432" w:right="540"/>
        <w:rPr>
          <w:rFonts w:ascii="Times New Roman" w:hAnsi="Times New Roman" w:cs="Times New Roman"/>
          <w:color w:val="000000"/>
          <w:sz w:val="12"/>
          <w:szCs w:val="12"/>
        </w:rPr>
      </w:pPr>
    </w:p>
    <w:p w14:paraId="71B46B82" w14:textId="77777777" w:rsidR="00711A04" w:rsidRDefault="00C309C0" w:rsidP="00805C04">
      <w:pPr>
        <w:pStyle w:val="NoSpacing"/>
        <w:numPr>
          <w:ilvl w:val="0"/>
          <w:numId w:val="22"/>
        </w:numPr>
        <w:rPr>
          <w:rFonts w:ascii="Times New Roman" w:hAnsi="Times New Roman" w:cs="Times New Roman"/>
          <w:b/>
          <w:sz w:val="24"/>
          <w:szCs w:val="24"/>
        </w:rPr>
      </w:pPr>
      <w:r w:rsidRPr="00711A04">
        <w:rPr>
          <w:rFonts w:ascii="Times New Roman" w:hAnsi="Times New Roman" w:cs="Times New Roman"/>
          <w:b/>
          <w:sz w:val="24"/>
          <w:szCs w:val="24"/>
        </w:rPr>
        <w:t>P</w:t>
      </w:r>
      <w:r w:rsidR="00591441">
        <w:rPr>
          <w:rFonts w:ascii="Times New Roman" w:hAnsi="Times New Roman" w:cs="Times New Roman"/>
          <w:b/>
          <w:sz w:val="24"/>
          <w:szCs w:val="24"/>
        </w:rPr>
        <w:t>ublic Comment</w:t>
      </w:r>
    </w:p>
    <w:p w14:paraId="318D4D05" w14:textId="73D98439" w:rsidR="003A45EF" w:rsidRDefault="00E93B17" w:rsidP="00805C04">
      <w:pPr>
        <w:pStyle w:val="NoSpacing"/>
        <w:ind w:left="1080" w:right="270"/>
        <w:jc w:val="both"/>
        <w:rPr>
          <w:rFonts w:ascii="Times New Roman" w:hAnsi="Times New Roman" w:cs="Times New Roman"/>
          <w:sz w:val="16"/>
          <w:szCs w:val="16"/>
        </w:rPr>
      </w:pPr>
      <w:r w:rsidRPr="002B130A">
        <w:rPr>
          <w:rFonts w:ascii="Times New Roman" w:hAnsi="Times New Roman" w:cs="Times New Roman"/>
          <w:sz w:val="16"/>
          <w:szCs w:val="16"/>
        </w:rPr>
        <w:t>The Workforce Board invites persons with comments or observations related to any posted item on the agenda or any o</w:t>
      </w:r>
      <w:r w:rsidR="009C47A9">
        <w:rPr>
          <w:rFonts w:ascii="Times New Roman" w:hAnsi="Times New Roman" w:cs="Times New Roman"/>
          <w:sz w:val="16"/>
          <w:szCs w:val="16"/>
        </w:rPr>
        <w:t xml:space="preserve">ther Workforce issues, </w:t>
      </w:r>
      <w:r w:rsidR="00864BF5">
        <w:rPr>
          <w:rFonts w:ascii="Times New Roman" w:hAnsi="Times New Roman" w:cs="Times New Roman"/>
          <w:sz w:val="16"/>
          <w:szCs w:val="16"/>
        </w:rPr>
        <w:t>projects,</w:t>
      </w:r>
      <w:r w:rsidRPr="002B130A">
        <w:rPr>
          <w:rFonts w:ascii="Times New Roman" w:hAnsi="Times New Roman" w:cs="Times New Roman"/>
          <w:sz w:val="16"/>
          <w:szCs w:val="16"/>
        </w:rPr>
        <w:t xml:space="preserve"> or policies to briefly address the Board. Anyone wishing to speak should </w:t>
      </w:r>
      <w:r w:rsidR="00864BF5" w:rsidRPr="002B130A">
        <w:rPr>
          <w:rFonts w:ascii="Times New Roman" w:hAnsi="Times New Roman" w:cs="Times New Roman"/>
          <w:sz w:val="16"/>
          <w:szCs w:val="16"/>
        </w:rPr>
        <w:t>sign in</w:t>
      </w:r>
      <w:r w:rsidR="00734D63" w:rsidRPr="002B130A">
        <w:rPr>
          <w:rFonts w:ascii="Times New Roman" w:hAnsi="Times New Roman" w:cs="Times New Roman"/>
          <w:sz w:val="16"/>
          <w:szCs w:val="16"/>
        </w:rPr>
        <w:t xml:space="preserve"> with the Board’s</w:t>
      </w:r>
      <w:r w:rsidR="002B130A">
        <w:rPr>
          <w:rFonts w:ascii="Times New Roman" w:hAnsi="Times New Roman" w:cs="Times New Roman"/>
          <w:sz w:val="16"/>
          <w:szCs w:val="16"/>
        </w:rPr>
        <w:t xml:space="preserve"> </w:t>
      </w:r>
      <w:r w:rsidR="00734D63" w:rsidRPr="002B130A">
        <w:rPr>
          <w:rFonts w:ascii="Times New Roman" w:hAnsi="Times New Roman" w:cs="Times New Roman"/>
          <w:sz w:val="16"/>
          <w:szCs w:val="16"/>
        </w:rPr>
        <w:t>Secretary</w:t>
      </w:r>
      <w:r w:rsidR="00F809BC">
        <w:rPr>
          <w:rFonts w:ascii="Times New Roman" w:hAnsi="Times New Roman" w:cs="Times New Roman"/>
          <w:sz w:val="16"/>
          <w:szCs w:val="16"/>
        </w:rPr>
        <w:t xml:space="preserve">, Frank </w:t>
      </w:r>
      <w:r w:rsidR="00864BF5">
        <w:rPr>
          <w:rFonts w:ascii="Times New Roman" w:hAnsi="Times New Roman" w:cs="Times New Roman"/>
          <w:sz w:val="16"/>
          <w:szCs w:val="16"/>
        </w:rPr>
        <w:t>Perez,</w:t>
      </w:r>
      <w:r w:rsidR="00734D63" w:rsidRPr="002B130A">
        <w:rPr>
          <w:rFonts w:ascii="Times New Roman" w:hAnsi="Times New Roman" w:cs="Times New Roman"/>
          <w:sz w:val="16"/>
          <w:szCs w:val="16"/>
        </w:rPr>
        <w:t xml:space="preserve"> before the beginning of the Board meeting.  In order to expedite the flow of business and to provide all</w:t>
      </w:r>
      <w:r w:rsidR="002B130A">
        <w:rPr>
          <w:rFonts w:ascii="Times New Roman" w:hAnsi="Times New Roman" w:cs="Times New Roman"/>
          <w:sz w:val="16"/>
          <w:szCs w:val="16"/>
        </w:rPr>
        <w:t xml:space="preserve"> </w:t>
      </w:r>
      <w:r w:rsidR="00937D90" w:rsidRPr="002B130A">
        <w:rPr>
          <w:rFonts w:ascii="Times New Roman" w:hAnsi="Times New Roman" w:cs="Times New Roman"/>
          <w:sz w:val="16"/>
          <w:szCs w:val="16"/>
        </w:rPr>
        <w:t>persons</w:t>
      </w:r>
      <w:r w:rsidR="00734D63" w:rsidRPr="002B130A">
        <w:rPr>
          <w:rFonts w:ascii="Times New Roman" w:hAnsi="Times New Roman" w:cs="Times New Roman"/>
          <w:sz w:val="16"/>
          <w:szCs w:val="16"/>
        </w:rPr>
        <w:t xml:space="preserve"> wishing to</w:t>
      </w:r>
      <w:r w:rsidR="00EB4182" w:rsidRPr="002B130A">
        <w:rPr>
          <w:rFonts w:ascii="Times New Roman" w:hAnsi="Times New Roman" w:cs="Times New Roman"/>
          <w:sz w:val="16"/>
          <w:szCs w:val="16"/>
        </w:rPr>
        <w:t xml:space="preserve"> </w:t>
      </w:r>
      <w:r w:rsidR="00734D63" w:rsidRPr="002B130A">
        <w:rPr>
          <w:rFonts w:ascii="Times New Roman" w:hAnsi="Times New Roman" w:cs="Times New Roman"/>
          <w:sz w:val="16"/>
          <w:szCs w:val="16"/>
        </w:rPr>
        <w:t xml:space="preserve">address the Board with an opportunity to speak, there is </w:t>
      </w:r>
      <w:r w:rsidR="00734D63" w:rsidRPr="002B130A">
        <w:rPr>
          <w:rFonts w:ascii="Times New Roman" w:hAnsi="Times New Roman" w:cs="Times New Roman"/>
          <w:sz w:val="16"/>
          <w:szCs w:val="16"/>
          <w:u w:val="single"/>
        </w:rPr>
        <w:t>a three-minute limitation</w:t>
      </w:r>
      <w:r w:rsidR="00966E0D" w:rsidRPr="002B130A">
        <w:rPr>
          <w:rFonts w:ascii="Times New Roman" w:hAnsi="Times New Roman" w:cs="Times New Roman"/>
          <w:sz w:val="16"/>
          <w:szCs w:val="16"/>
          <w:u w:val="single"/>
        </w:rPr>
        <w:t xml:space="preserve"> per person</w:t>
      </w:r>
      <w:r w:rsidR="00734D63" w:rsidRPr="002B130A">
        <w:rPr>
          <w:rFonts w:ascii="Times New Roman" w:hAnsi="Times New Roman" w:cs="Times New Roman"/>
          <w:sz w:val="16"/>
          <w:szCs w:val="16"/>
        </w:rPr>
        <w:t>. State law</w:t>
      </w:r>
      <w:r w:rsidR="00937D90" w:rsidRPr="002B130A">
        <w:rPr>
          <w:rFonts w:ascii="Times New Roman" w:hAnsi="Times New Roman" w:cs="Times New Roman"/>
          <w:sz w:val="16"/>
          <w:szCs w:val="16"/>
        </w:rPr>
        <w:t xml:space="preserve"> </w:t>
      </w:r>
      <w:r w:rsidR="00734D63" w:rsidRPr="002B130A">
        <w:rPr>
          <w:rFonts w:ascii="Times New Roman" w:hAnsi="Times New Roman" w:cs="Times New Roman"/>
          <w:sz w:val="16"/>
          <w:szCs w:val="16"/>
        </w:rPr>
        <w:t>prohibits the Board from</w:t>
      </w:r>
      <w:r w:rsidR="00D31452" w:rsidRPr="002B130A">
        <w:rPr>
          <w:rFonts w:ascii="Times New Roman" w:hAnsi="Times New Roman" w:cs="Times New Roman"/>
          <w:sz w:val="16"/>
          <w:szCs w:val="16"/>
        </w:rPr>
        <w:t xml:space="preserve"> </w:t>
      </w:r>
      <w:r w:rsidR="00734D63" w:rsidRPr="002B130A">
        <w:rPr>
          <w:rFonts w:ascii="Times New Roman" w:hAnsi="Times New Roman" w:cs="Times New Roman"/>
          <w:sz w:val="16"/>
          <w:szCs w:val="16"/>
        </w:rPr>
        <w:t>discussing or taking action on any item not listed on the</w:t>
      </w:r>
      <w:r w:rsidR="002E20FA">
        <w:rPr>
          <w:rFonts w:ascii="Times New Roman" w:hAnsi="Times New Roman" w:cs="Times New Roman"/>
          <w:sz w:val="16"/>
          <w:szCs w:val="16"/>
        </w:rPr>
        <w:t xml:space="preserve"> present posted a</w:t>
      </w:r>
      <w:r w:rsidR="00D43EB6" w:rsidRPr="002B130A">
        <w:rPr>
          <w:rFonts w:ascii="Times New Roman" w:hAnsi="Times New Roman" w:cs="Times New Roman"/>
          <w:sz w:val="16"/>
          <w:szCs w:val="16"/>
        </w:rPr>
        <w:t>genda.</w:t>
      </w:r>
      <w:r w:rsidR="007945AC" w:rsidRPr="002B130A">
        <w:rPr>
          <w:rFonts w:ascii="Times New Roman" w:hAnsi="Times New Roman" w:cs="Times New Roman"/>
          <w:sz w:val="16"/>
          <w:szCs w:val="16"/>
        </w:rPr>
        <w:t xml:space="preserve"> If necessity </w:t>
      </w:r>
      <w:r w:rsidR="007D2286" w:rsidRPr="002B130A">
        <w:rPr>
          <w:rFonts w:ascii="Times New Roman" w:hAnsi="Times New Roman" w:cs="Times New Roman"/>
          <w:sz w:val="16"/>
          <w:szCs w:val="16"/>
        </w:rPr>
        <w:t>requires</w:t>
      </w:r>
      <w:r w:rsidR="0000758D">
        <w:rPr>
          <w:rFonts w:ascii="Times New Roman" w:hAnsi="Times New Roman" w:cs="Times New Roman"/>
          <w:sz w:val="16"/>
          <w:szCs w:val="16"/>
        </w:rPr>
        <w:t xml:space="preserve"> </w:t>
      </w:r>
      <w:r w:rsidR="007945AC" w:rsidRPr="002B130A">
        <w:rPr>
          <w:rFonts w:ascii="Times New Roman" w:hAnsi="Times New Roman" w:cs="Times New Roman"/>
          <w:sz w:val="16"/>
          <w:szCs w:val="16"/>
        </w:rPr>
        <w:t>an</w:t>
      </w:r>
      <w:r w:rsidR="007D2286" w:rsidRPr="002B130A">
        <w:rPr>
          <w:rFonts w:ascii="Times New Roman" w:hAnsi="Times New Roman" w:cs="Times New Roman"/>
          <w:sz w:val="16"/>
          <w:szCs w:val="16"/>
        </w:rPr>
        <w:t xml:space="preserve"> </w:t>
      </w:r>
      <w:r w:rsidR="007945AC" w:rsidRPr="002B130A">
        <w:rPr>
          <w:rFonts w:ascii="Times New Roman" w:hAnsi="Times New Roman" w:cs="Times New Roman"/>
          <w:sz w:val="16"/>
          <w:szCs w:val="16"/>
        </w:rPr>
        <w:t>item may be placed on a future Board Agenda.</w:t>
      </w:r>
    </w:p>
    <w:p w14:paraId="14D076C9" w14:textId="77777777" w:rsidR="00A271D9" w:rsidRDefault="00A271D9" w:rsidP="00805C04">
      <w:pPr>
        <w:pStyle w:val="NoSpacing"/>
        <w:ind w:left="1080" w:right="270"/>
        <w:jc w:val="both"/>
        <w:rPr>
          <w:rFonts w:ascii="Times New Roman" w:hAnsi="Times New Roman" w:cs="Times New Roman"/>
          <w:sz w:val="16"/>
          <w:szCs w:val="16"/>
        </w:rPr>
      </w:pPr>
    </w:p>
    <w:p w14:paraId="1C69B8D1" w14:textId="6BC040F0" w:rsidR="00937D90" w:rsidRPr="009E259B" w:rsidRDefault="00937D90" w:rsidP="00805C04">
      <w:pPr>
        <w:pStyle w:val="NoSpacing"/>
        <w:ind w:left="432" w:right="990"/>
        <w:rPr>
          <w:rFonts w:ascii="Times New Roman" w:hAnsi="Times New Roman" w:cs="Times New Roman"/>
          <w:sz w:val="12"/>
          <w:szCs w:val="12"/>
        </w:rPr>
      </w:pPr>
    </w:p>
    <w:p w14:paraId="50E4AC96" w14:textId="3AC99BF7" w:rsidR="00A271D9" w:rsidRPr="00FF3A04" w:rsidRDefault="00F75D66" w:rsidP="00F4337B">
      <w:pPr>
        <w:pStyle w:val="NoSpacing"/>
        <w:numPr>
          <w:ilvl w:val="0"/>
          <w:numId w:val="22"/>
        </w:numPr>
        <w:spacing w:after="240"/>
        <w:rPr>
          <w:rFonts w:ascii="Times New Roman" w:hAnsi="Times New Roman" w:cs="Times New Roman"/>
          <w:b/>
          <w:sz w:val="18"/>
          <w:szCs w:val="18"/>
        </w:rPr>
      </w:pPr>
      <w:r>
        <w:rPr>
          <w:rFonts w:ascii="Times New Roman" w:hAnsi="Times New Roman" w:cs="Times New Roman"/>
          <w:b/>
          <w:sz w:val="24"/>
          <w:szCs w:val="24"/>
        </w:rPr>
        <w:t>Consider for Approval Previous Board Meeting Minutes</w:t>
      </w:r>
      <w:r w:rsidR="00F40ABC">
        <w:rPr>
          <w:rFonts w:ascii="Times New Roman" w:hAnsi="Times New Roman" w:cs="Times New Roman"/>
          <w:b/>
          <w:sz w:val="24"/>
          <w:szCs w:val="24"/>
        </w:rPr>
        <w:tab/>
      </w:r>
      <w:r w:rsidR="00F40ABC">
        <w:rPr>
          <w:rFonts w:ascii="Times New Roman" w:hAnsi="Times New Roman" w:cs="Times New Roman"/>
          <w:b/>
          <w:sz w:val="24"/>
          <w:szCs w:val="24"/>
        </w:rPr>
        <w:tab/>
      </w:r>
      <w:r w:rsidR="008A168D">
        <w:rPr>
          <w:rFonts w:ascii="Times New Roman" w:hAnsi="Times New Roman" w:cs="Times New Roman"/>
          <w:b/>
          <w:sz w:val="24"/>
          <w:szCs w:val="24"/>
        </w:rPr>
        <w:t xml:space="preserve"> </w:t>
      </w:r>
      <w:r>
        <w:rPr>
          <w:rFonts w:ascii="Times New Roman" w:hAnsi="Times New Roman" w:cs="Times New Roman"/>
          <w:b/>
          <w:sz w:val="24"/>
          <w:szCs w:val="24"/>
        </w:rPr>
        <w:tab/>
      </w:r>
    </w:p>
    <w:p w14:paraId="0DB38788" w14:textId="49769362" w:rsidR="0095668E" w:rsidRPr="0095668E" w:rsidRDefault="007C5935" w:rsidP="0095668E">
      <w:pPr>
        <w:pStyle w:val="ListParagraph"/>
        <w:numPr>
          <w:ilvl w:val="1"/>
          <w:numId w:val="22"/>
        </w:numPr>
        <w:spacing w:after="0" w:line="240" w:lineRule="auto"/>
        <w:ind w:left="1440" w:right="-180" w:hanging="360"/>
        <w:rPr>
          <w:rFonts w:ascii="Times New Roman" w:hAnsi="Times New Roman" w:cs="Times New Roman"/>
        </w:rPr>
      </w:pPr>
      <w:r w:rsidRPr="007C5935">
        <w:rPr>
          <w:rFonts w:ascii="Times New Roman" w:hAnsi="Times New Roman" w:cs="Times New Roman"/>
          <w:bCs/>
        </w:rPr>
        <w:t xml:space="preserve">Board Meeting Minutes for </w:t>
      </w:r>
      <w:r w:rsidR="006A661E">
        <w:rPr>
          <w:rFonts w:ascii="Times New Roman" w:hAnsi="Times New Roman" w:cs="Times New Roman"/>
          <w:bCs/>
        </w:rPr>
        <w:t>April</w:t>
      </w:r>
      <w:r w:rsidR="009C5767">
        <w:rPr>
          <w:rFonts w:ascii="Times New Roman" w:hAnsi="Times New Roman" w:cs="Times New Roman"/>
          <w:bCs/>
        </w:rPr>
        <w:t xml:space="preserve"> </w:t>
      </w:r>
      <w:r w:rsidR="006A661E">
        <w:rPr>
          <w:rFonts w:ascii="Times New Roman" w:hAnsi="Times New Roman" w:cs="Times New Roman"/>
          <w:bCs/>
        </w:rPr>
        <w:t>17</w:t>
      </w:r>
      <w:r w:rsidR="000B6A2A">
        <w:rPr>
          <w:rFonts w:ascii="Times New Roman" w:hAnsi="Times New Roman" w:cs="Times New Roman"/>
          <w:bCs/>
        </w:rPr>
        <w:t>,</w:t>
      </w:r>
      <w:r w:rsidRPr="007C5935">
        <w:rPr>
          <w:rFonts w:ascii="Times New Roman" w:hAnsi="Times New Roman" w:cs="Times New Roman"/>
          <w:bCs/>
        </w:rPr>
        <w:t xml:space="preserve"> 202</w:t>
      </w:r>
      <w:r w:rsidR="007771C5">
        <w:rPr>
          <w:rFonts w:ascii="Times New Roman" w:hAnsi="Times New Roman" w:cs="Times New Roman"/>
          <w:bCs/>
        </w:rPr>
        <w:t>5</w:t>
      </w:r>
      <w:r w:rsidR="00FF3A04">
        <w:rPr>
          <w:rFonts w:ascii="Times New Roman" w:hAnsi="Times New Roman" w:cs="Times New Roman"/>
          <w:bCs/>
        </w:rPr>
        <w:tab/>
      </w:r>
      <w:r w:rsidR="00FF3A04">
        <w:rPr>
          <w:rFonts w:ascii="Times New Roman" w:hAnsi="Times New Roman" w:cs="Times New Roman"/>
          <w:bCs/>
        </w:rPr>
        <w:tab/>
      </w:r>
      <w:r w:rsidR="00FF3A04">
        <w:rPr>
          <w:rFonts w:ascii="Times New Roman" w:hAnsi="Times New Roman" w:cs="Times New Roman"/>
          <w:bCs/>
        </w:rPr>
        <w:tab/>
      </w:r>
      <w:r w:rsidR="00FF3A04">
        <w:rPr>
          <w:rFonts w:ascii="Times New Roman" w:hAnsi="Times New Roman" w:cs="Times New Roman"/>
          <w:bCs/>
        </w:rPr>
        <w:tab/>
      </w:r>
      <w:r w:rsidR="00FF3A04">
        <w:rPr>
          <w:rFonts w:ascii="Times New Roman" w:hAnsi="Times New Roman" w:cs="Times New Roman"/>
          <w:bCs/>
        </w:rPr>
        <w:tab/>
      </w:r>
      <w:r w:rsidR="00FF3A04" w:rsidRPr="00FF3A04">
        <w:rPr>
          <w:rFonts w:ascii="Times New Roman" w:hAnsi="Times New Roman" w:cs="Times New Roman"/>
          <w:i/>
        </w:rPr>
        <w:t>Robert Orzabal</w:t>
      </w:r>
    </w:p>
    <w:p w14:paraId="6FBDE156" w14:textId="77777777" w:rsidR="00F64AB7" w:rsidRPr="009E259B" w:rsidRDefault="00F64AB7" w:rsidP="00805C04">
      <w:pPr>
        <w:pStyle w:val="NoSpacing"/>
        <w:ind w:left="432"/>
        <w:rPr>
          <w:rFonts w:ascii="Times New Roman" w:hAnsi="Times New Roman" w:cs="Times New Roman"/>
          <w:sz w:val="12"/>
          <w:szCs w:val="12"/>
        </w:rPr>
      </w:pPr>
    </w:p>
    <w:p w14:paraId="5827B86D" w14:textId="7C4AEF47" w:rsidR="0004302A" w:rsidRPr="0004302A" w:rsidRDefault="0004302A" w:rsidP="00805C04">
      <w:pPr>
        <w:pStyle w:val="NoSpacing"/>
        <w:numPr>
          <w:ilvl w:val="0"/>
          <w:numId w:val="22"/>
        </w:numPr>
        <w:rPr>
          <w:rFonts w:ascii="Times New Roman" w:hAnsi="Times New Roman" w:cs="Times New Roman"/>
          <w:b/>
          <w:sz w:val="24"/>
          <w:szCs w:val="24"/>
        </w:rPr>
      </w:pPr>
      <w:r w:rsidRPr="0004302A">
        <w:rPr>
          <w:rFonts w:ascii="Times New Roman" w:hAnsi="Times New Roman" w:cs="Times New Roman"/>
          <w:b/>
          <w:sz w:val="24"/>
          <w:szCs w:val="24"/>
        </w:rPr>
        <w:t>Executive Directors Report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97BF8">
        <w:rPr>
          <w:rFonts w:ascii="Times New Roman" w:hAnsi="Times New Roman" w:cs="Times New Roman"/>
          <w:i/>
          <w:iCs/>
        </w:rPr>
        <w:t>Michael Parks</w:t>
      </w:r>
    </w:p>
    <w:p w14:paraId="2D837A8F" w14:textId="77777777" w:rsidR="0004302A" w:rsidRDefault="0004302A" w:rsidP="0004302A">
      <w:pPr>
        <w:pStyle w:val="NoSpacing"/>
        <w:ind w:left="432"/>
        <w:rPr>
          <w:rFonts w:ascii="Times New Roman" w:hAnsi="Times New Roman" w:cs="Times New Roman"/>
          <w:b/>
          <w:sz w:val="24"/>
          <w:szCs w:val="24"/>
        </w:rPr>
      </w:pPr>
    </w:p>
    <w:p w14:paraId="7077B8C8" w14:textId="66AB63FC" w:rsidR="00A41D81" w:rsidRPr="00A41D81" w:rsidRDefault="00A41D81" w:rsidP="00805C04">
      <w:pPr>
        <w:pStyle w:val="NoSpacing"/>
        <w:numPr>
          <w:ilvl w:val="0"/>
          <w:numId w:val="22"/>
        </w:numPr>
        <w:rPr>
          <w:rFonts w:ascii="Times New Roman" w:hAnsi="Times New Roman" w:cs="Times New Roman"/>
          <w:b/>
          <w:sz w:val="24"/>
          <w:szCs w:val="24"/>
        </w:rPr>
      </w:pPr>
      <w:r w:rsidRPr="00A41D81">
        <w:rPr>
          <w:rFonts w:ascii="Times New Roman" w:hAnsi="Times New Roman" w:cs="Times New Roman"/>
          <w:b/>
          <w:sz w:val="24"/>
          <w:szCs w:val="24"/>
        </w:rPr>
        <w:t>Monthly Reporting of Services</w:t>
      </w:r>
      <w:r w:rsidRPr="00A41D81">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897ADE">
        <w:rPr>
          <w:rFonts w:ascii="Times New Roman" w:hAnsi="Times New Roman" w:cs="Times New Roman"/>
          <w:i/>
        </w:rPr>
        <w:t>Robert Orzabal</w:t>
      </w:r>
    </w:p>
    <w:p w14:paraId="6F192C6E" w14:textId="77777777" w:rsidR="00A41D81" w:rsidRPr="00A41D81" w:rsidRDefault="00A41D81" w:rsidP="00A41D81">
      <w:pPr>
        <w:pStyle w:val="NoSpacing"/>
        <w:ind w:left="432"/>
        <w:rPr>
          <w:rFonts w:ascii="Times New Roman" w:hAnsi="Times New Roman" w:cs="Times New Roman"/>
          <w:b/>
          <w:sz w:val="12"/>
          <w:szCs w:val="12"/>
        </w:rPr>
      </w:pPr>
    </w:p>
    <w:p w14:paraId="69FD6453" w14:textId="044833A2" w:rsidR="00BD2DAA" w:rsidRPr="00BD2DAA" w:rsidRDefault="00A4350B" w:rsidP="00A41D81">
      <w:pPr>
        <w:pStyle w:val="NoSpacing"/>
        <w:numPr>
          <w:ilvl w:val="1"/>
          <w:numId w:val="22"/>
        </w:numPr>
        <w:ind w:firstLine="360"/>
        <w:rPr>
          <w:rFonts w:ascii="Times New Roman" w:hAnsi="Times New Roman" w:cs="Times New Roman"/>
          <w:b/>
        </w:rPr>
      </w:pPr>
      <w:r w:rsidRPr="00A41D81">
        <w:rPr>
          <w:rFonts w:ascii="Times New Roman" w:hAnsi="Times New Roman" w:cs="Times New Roman"/>
          <w:bCs/>
        </w:rPr>
        <w:t>Financial Reporting of Workforce Services</w:t>
      </w:r>
      <w:r w:rsidR="00535864" w:rsidRPr="00A41D81">
        <w:rPr>
          <w:rFonts w:ascii="Times New Roman" w:hAnsi="Times New Roman" w:cs="Times New Roman"/>
          <w:b/>
        </w:rPr>
        <w:tab/>
      </w:r>
      <w:r w:rsidR="00F64AB7" w:rsidRPr="00A41D81">
        <w:rPr>
          <w:rFonts w:ascii="Times New Roman" w:hAnsi="Times New Roman" w:cs="Times New Roman"/>
          <w:b/>
        </w:rPr>
        <w:tab/>
      </w:r>
      <w:r w:rsidR="00F64AB7" w:rsidRPr="00A41D81">
        <w:rPr>
          <w:rFonts w:ascii="Times New Roman" w:hAnsi="Times New Roman" w:cs="Times New Roman"/>
          <w:b/>
        </w:rPr>
        <w:tab/>
      </w:r>
      <w:r w:rsidR="00B61737" w:rsidRPr="00A41D81">
        <w:rPr>
          <w:rFonts w:ascii="Times New Roman" w:hAnsi="Times New Roman" w:cs="Times New Roman"/>
          <w:b/>
        </w:rPr>
        <w:tab/>
      </w:r>
      <w:r w:rsidR="00B61737" w:rsidRPr="00A41D81">
        <w:rPr>
          <w:rFonts w:ascii="Times New Roman" w:hAnsi="Times New Roman" w:cs="Times New Roman"/>
          <w:b/>
        </w:rPr>
        <w:tab/>
      </w:r>
      <w:r w:rsidRPr="00A41D81">
        <w:rPr>
          <w:rFonts w:ascii="Times New Roman" w:hAnsi="Times New Roman" w:cs="Times New Roman"/>
          <w:i/>
        </w:rPr>
        <w:t xml:space="preserve">Michelle </w:t>
      </w:r>
      <w:r w:rsidR="0056687E">
        <w:rPr>
          <w:rFonts w:ascii="Times New Roman" w:hAnsi="Times New Roman" w:cs="Times New Roman"/>
          <w:i/>
        </w:rPr>
        <w:t>Beckdol</w:t>
      </w:r>
      <w:r w:rsidR="00897ADE">
        <w:rPr>
          <w:rFonts w:ascii="Times New Roman" w:hAnsi="Times New Roman" w:cs="Times New Roman"/>
          <w:b/>
          <w:sz w:val="24"/>
          <w:szCs w:val="24"/>
        </w:rPr>
        <w:tab/>
      </w:r>
    </w:p>
    <w:p w14:paraId="59CAAFCC" w14:textId="1C81F28D" w:rsidR="00287760" w:rsidRPr="00BD2DAA" w:rsidRDefault="00BD2DAA" w:rsidP="00A41D81">
      <w:pPr>
        <w:pStyle w:val="NoSpacing"/>
        <w:numPr>
          <w:ilvl w:val="1"/>
          <w:numId w:val="22"/>
        </w:numPr>
        <w:ind w:firstLine="360"/>
        <w:rPr>
          <w:rFonts w:ascii="Times New Roman" w:hAnsi="Times New Roman" w:cs="Times New Roman"/>
          <w:bCs/>
        </w:rPr>
      </w:pPr>
      <w:r w:rsidRPr="00BD2DAA">
        <w:rPr>
          <w:rFonts w:ascii="Times New Roman" w:hAnsi="Times New Roman" w:cs="Times New Roman"/>
          <w:bCs/>
          <w:sz w:val="24"/>
          <w:szCs w:val="24"/>
        </w:rPr>
        <w:t>Performance Reports</w:t>
      </w:r>
      <w:r w:rsidR="00897ADE" w:rsidRPr="00BD2DAA">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97ADE">
        <w:rPr>
          <w:rFonts w:ascii="Times New Roman" w:hAnsi="Times New Roman" w:cs="Times New Roman"/>
          <w:i/>
        </w:rPr>
        <w:t>Vonda Morrison</w:t>
      </w:r>
    </w:p>
    <w:p w14:paraId="23F5CD40" w14:textId="505A38DB" w:rsidR="00897ADE" w:rsidRDefault="00897ADE" w:rsidP="00897ADE">
      <w:pPr>
        <w:pStyle w:val="NoSpacing"/>
        <w:numPr>
          <w:ilvl w:val="1"/>
          <w:numId w:val="22"/>
        </w:numPr>
        <w:ind w:left="1080"/>
        <w:rPr>
          <w:rFonts w:ascii="Times New Roman" w:hAnsi="Times New Roman" w:cs="Times New Roman"/>
          <w:i/>
        </w:rPr>
      </w:pPr>
      <w:r w:rsidRPr="00897ADE">
        <w:rPr>
          <w:rFonts w:ascii="Times New Roman" w:hAnsi="Times New Roman" w:cs="Times New Roman"/>
        </w:rPr>
        <w:t>Contracted Measures &amp; Program Director Report</w:t>
      </w:r>
      <w:r w:rsidRPr="00897ADE">
        <w:rPr>
          <w:rFonts w:ascii="Times New Roman" w:hAnsi="Times New Roman" w:cs="Times New Roman"/>
        </w:rPr>
        <w:tab/>
      </w:r>
      <w:r w:rsidRPr="00897ADE">
        <w:rPr>
          <w:rFonts w:ascii="Times New Roman" w:hAnsi="Times New Roman" w:cs="Times New Roman"/>
        </w:rPr>
        <w:tab/>
      </w:r>
      <w:r w:rsidRPr="00897ADE">
        <w:rPr>
          <w:rFonts w:ascii="Times New Roman" w:hAnsi="Times New Roman" w:cs="Times New Roman"/>
        </w:rPr>
        <w:tab/>
      </w:r>
      <w:r>
        <w:rPr>
          <w:rFonts w:ascii="Times New Roman" w:hAnsi="Times New Roman" w:cs="Times New Roman"/>
        </w:rPr>
        <w:tab/>
      </w:r>
      <w:r w:rsidRPr="00897ADE">
        <w:rPr>
          <w:rFonts w:ascii="Times New Roman" w:hAnsi="Times New Roman" w:cs="Times New Roman"/>
          <w:i/>
        </w:rPr>
        <w:t xml:space="preserve"> </w:t>
      </w:r>
    </w:p>
    <w:p w14:paraId="2A5A78C1" w14:textId="251D1048" w:rsidR="007C5935" w:rsidRPr="007C5935" w:rsidRDefault="007C5935" w:rsidP="00897ADE">
      <w:pPr>
        <w:pStyle w:val="NoSpacing"/>
        <w:numPr>
          <w:ilvl w:val="1"/>
          <w:numId w:val="22"/>
        </w:numPr>
        <w:ind w:left="1080"/>
        <w:rPr>
          <w:rFonts w:ascii="Times New Roman" w:hAnsi="Times New Roman" w:cs="Times New Roman"/>
          <w:i/>
        </w:rPr>
      </w:pPr>
      <w:r>
        <w:rPr>
          <w:rFonts w:ascii="Times New Roman" w:hAnsi="Times New Roman" w:cs="Times New Roman"/>
          <w:iCs/>
        </w:rPr>
        <w:t>Local Board Goals Report</w:t>
      </w:r>
    </w:p>
    <w:p w14:paraId="53B45CED" w14:textId="77777777" w:rsidR="00E56A3A" w:rsidRPr="00E56A3A" w:rsidRDefault="009F4C62" w:rsidP="00897ADE">
      <w:pPr>
        <w:pStyle w:val="NoSpacing"/>
        <w:numPr>
          <w:ilvl w:val="1"/>
          <w:numId w:val="22"/>
        </w:numPr>
        <w:ind w:left="1080"/>
        <w:rPr>
          <w:rFonts w:ascii="Times New Roman" w:hAnsi="Times New Roman" w:cs="Times New Roman"/>
          <w:i/>
        </w:rPr>
      </w:pPr>
      <w:r>
        <w:rPr>
          <w:rFonts w:ascii="Times New Roman" w:hAnsi="Times New Roman" w:cs="Times New Roman"/>
        </w:rPr>
        <w:t>Monthly Program Summary Reports</w:t>
      </w:r>
    </w:p>
    <w:p w14:paraId="45851581" w14:textId="0ED8D5B2" w:rsidR="00F97BF8" w:rsidRPr="00096B15" w:rsidRDefault="00F97BF8" w:rsidP="0004302A">
      <w:pPr>
        <w:pStyle w:val="NoSpacing"/>
        <w:ind w:left="1080"/>
        <w:rPr>
          <w:rFonts w:ascii="Times New Roman" w:hAnsi="Times New Roman" w:cs="Times New Roman"/>
          <w:i/>
        </w:rPr>
      </w:pPr>
    </w:p>
    <w:p w14:paraId="1AFFE774" w14:textId="77777777" w:rsidR="00E54A26" w:rsidRDefault="00E54A26" w:rsidP="00E54A26">
      <w:pPr>
        <w:pStyle w:val="ListParagraph"/>
        <w:spacing w:after="0" w:line="240" w:lineRule="auto"/>
        <w:ind w:left="634"/>
        <w:jc w:val="center"/>
        <w:rPr>
          <w:rFonts w:ascii="Times New Roman" w:hAnsi="Times New Roman" w:cs="Times New Roman"/>
          <w:b/>
          <w:bCs/>
          <w:color w:val="A6A6A6" w:themeColor="background1" w:themeShade="A6"/>
          <w:sz w:val="16"/>
          <w:szCs w:val="16"/>
        </w:rPr>
      </w:pPr>
    </w:p>
    <w:p w14:paraId="660C1A8B" w14:textId="77777777" w:rsidR="00E54A26" w:rsidRDefault="00E54A26" w:rsidP="00E54A26">
      <w:pPr>
        <w:pStyle w:val="ListParagraph"/>
        <w:spacing w:after="0" w:line="240" w:lineRule="auto"/>
        <w:ind w:left="634"/>
        <w:jc w:val="center"/>
        <w:rPr>
          <w:rFonts w:ascii="Times New Roman" w:hAnsi="Times New Roman" w:cs="Times New Roman"/>
          <w:b/>
          <w:bCs/>
          <w:color w:val="A6A6A6" w:themeColor="background1" w:themeShade="A6"/>
          <w:sz w:val="16"/>
          <w:szCs w:val="16"/>
        </w:rPr>
      </w:pPr>
    </w:p>
    <w:p w14:paraId="6C2CA5C8" w14:textId="77777777" w:rsidR="00E54A26" w:rsidRDefault="00E54A26" w:rsidP="00E54A26">
      <w:pPr>
        <w:pStyle w:val="ListParagraph"/>
        <w:spacing w:after="0" w:line="240" w:lineRule="auto"/>
        <w:ind w:left="634"/>
        <w:jc w:val="center"/>
        <w:rPr>
          <w:rFonts w:ascii="Times New Roman" w:hAnsi="Times New Roman" w:cs="Times New Roman"/>
          <w:b/>
          <w:bCs/>
          <w:color w:val="A6A6A6" w:themeColor="background1" w:themeShade="A6"/>
          <w:sz w:val="16"/>
          <w:szCs w:val="16"/>
        </w:rPr>
      </w:pPr>
    </w:p>
    <w:p w14:paraId="3B101C11" w14:textId="77777777" w:rsidR="00F97BF8" w:rsidRDefault="00F97BF8" w:rsidP="009C4EB1">
      <w:pPr>
        <w:pStyle w:val="NoSpacing"/>
        <w:rPr>
          <w:rFonts w:ascii="Times New Roman" w:hAnsi="Times New Roman" w:cs="Times New Roman"/>
        </w:rPr>
      </w:pPr>
    </w:p>
    <w:p w14:paraId="24DF81B9" w14:textId="2BEA0C24" w:rsidR="00F64AB7" w:rsidRPr="00FA78C5" w:rsidRDefault="00A53F3F" w:rsidP="00C76095">
      <w:pPr>
        <w:pStyle w:val="NoSpacing"/>
        <w:ind w:left="1080"/>
        <w:rPr>
          <w:rFonts w:ascii="Times New Roman" w:hAnsi="Times New Roman" w:cs="Times New Roman"/>
          <w:i/>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007A" w:rsidRPr="00FA78C5">
        <w:rPr>
          <w:rFonts w:ascii="Times New Roman" w:hAnsi="Times New Roman" w:cs="Times New Roman"/>
          <w:i/>
        </w:rPr>
        <w:t xml:space="preserve">                       </w:t>
      </w:r>
      <w:r w:rsidR="0049007A" w:rsidRPr="00FA78C5">
        <w:rPr>
          <w:rFonts w:ascii="Times New Roman" w:hAnsi="Times New Roman" w:cs="Times New Roman"/>
          <w:i/>
        </w:rPr>
        <w:tab/>
      </w:r>
      <w:r w:rsidR="0049007A" w:rsidRPr="00FA78C5">
        <w:rPr>
          <w:rFonts w:ascii="Times New Roman" w:hAnsi="Times New Roman" w:cs="Times New Roman"/>
          <w:i/>
        </w:rPr>
        <w:tab/>
      </w:r>
      <w:r w:rsidR="00897ADE" w:rsidRPr="00FA78C5">
        <w:rPr>
          <w:rFonts w:ascii="Times New Roman" w:hAnsi="Times New Roman" w:cs="Times New Roman"/>
          <w:i/>
        </w:rPr>
        <w:t xml:space="preserve"> </w:t>
      </w:r>
      <w:r w:rsidR="00897ADE" w:rsidRPr="00FA78C5">
        <w:rPr>
          <w:rFonts w:ascii="Times New Roman" w:hAnsi="Times New Roman" w:cs="Times New Roman"/>
        </w:rPr>
        <w:t xml:space="preserve"> </w:t>
      </w:r>
    </w:p>
    <w:p w14:paraId="2D80566C" w14:textId="297154C7" w:rsidR="00F64AB7" w:rsidRPr="00D30D14" w:rsidRDefault="0074060A" w:rsidP="00805C04">
      <w:pPr>
        <w:pStyle w:val="NoSpacing"/>
        <w:numPr>
          <w:ilvl w:val="0"/>
          <w:numId w:val="22"/>
        </w:numPr>
        <w:rPr>
          <w:rFonts w:ascii="Times New Roman" w:hAnsi="Times New Roman" w:cs="Times New Roman"/>
          <w:b/>
          <w:sz w:val="18"/>
          <w:szCs w:val="18"/>
        </w:rPr>
      </w:pPr>
      <w:r>
        <w:rPr>
          <w:rFonts w:ascii="Times New Roman" w:hAnsi="Times New Roman" w:cs="Times New Roman"/>
          <w:b/>
          <w:sz w:val="24"/>
          <w:szCs w:val="24"/>
        </w:rPr>
        <w:t>Agenda</w:t>
      </w:r>
    </w:p>
    <w:tbl>
      <w:tblPr>
        <w:tblStyle w:val="TableGrid"/>
        <w:tblpPr w:leftFromText="180" w:rightFromText="180" w:vertAnchor="text" w:horzAnchor="margin" w:tblpXSpec="center" w:tblpY="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010"/>
        <w:gridCol w:w="2155"/>
      </w:tblGrid>
      <w:tr w:rsidR="00082519" w14:paraId="26C23B82" w14:textId="77777777" w:rsidTr="002D1D38">
        <w:tc>
          <w:tcPr>
            <w:tcW w:w="450" w:type="dxa"/>
          </w:tcPr>
          <w:p w14:paraId="705ABC36" w14:textId="77777777" w:rsidR="00082519" w:rsidRDefault="00082519" w:rsidP="00082519">
            <w:pPr>
              <w:pStyle w:val="ListParagraph"/>
              <w:ind w:left="0" w:right="-180"/>
              <w:rPr>
                <w:rFonts w:ascii="Times New Roman" w:hAnsi="Times New Roman" w:cs="Times New Roman"/>
                <w:iCs/>
              </w:rPr>
            </w:pPr>
            <w:bookmarkStart w:id="1" w:name="_Hlk129330700"/>
            <w:r>
              <w:rPr>
                <w:rFonts w:ascii="Times New Roman" w:hAnsi="Times New Roman" w:cs="Times New Roman"/>
                <w:iCs/>
              </w:rPr>
              <w:t>A.</w:t>
            </w:r>
          </w:p>
        </w:tc>
        <w:tc>
          <w:tcPr>
            <w:tcW w:w="8010" w:type="dxa"/>
          </w:tcPr>
          <w:p w14:paraId="63F34685" w14:textId="4530504F" w:rsidR="00082519" w:rsidRPr="00017683" w:rsidRDefault="00082519" w:rsidP="00017683">
            <w:pPr>
              <w:pStyle w:val="ListParagraph"/>
              <w:ind w:left="0" w:right="-180"/>
              <w:rPr>
                <w:rFonts w:ascii="Times New Roman" w:hAnsi="Times New Roman" w:cs="Times New Roman"/>
                <w:iCs/>
              </w:rPr>
            </w:pPr>
            <w:r>
              <w:rPr>
                <w:rFonts w:ascii="Times New Roman" w:hAnsi="Times New Roman" w:cs="Times New Roman"/>
                <w:iCs/>
              </w:rPr>
              <w:t>Discussion</w:t>
            </w:r>
            <w:r w:rsidR="0038719D">
              <w:rPr>
                <w:rFonts w:ascii="Times New Roman" w:hAnsi="Times New Roman" w:cs="Times New Roman"/>
                <w:iCs/>
              </w:rPr>
              <w:t xml:space="preserve"> </w:t>
            </w:r>
            <w:r>
              <w:rPr>
                <w:rFonts w:ascii="Times New Roman" w:hAnsi="Times New Roman" w:cs="Times New Roman"/>
                <w:iCs/>
              </w:rPr>
              <w:t xml:space="preserve">and Possible Action Regarding </w:t>
            </w:r>
            <w:r w:rsidR="00333E7A">
              <w:rPr>
                <w:rFonts w:ascii="Times New Roman" w:hAnsi="Times New Roman" w:cs="Times New Roman"/>
                <w:iCs/>
              </w:rPr>
              <w:t>Updates to the Workforce Solutions Brazos Valley Board By-Laws</w:t>
            </w:r>
          </w:p>
        </w:tc>
        <w:tc>
          <w:tcPr>
            <w:tcW w:w="2155" w:type="dxa"/>
          </w:tcPr>
          <w:p w14:paraId="06E55388" w14:textId="4E946E14" w:rsidR="00082519" w:rsidRDefault="00E520B5" w:rsidP="00082519">
            <w:pPr>
              <w:pStyle w:val="ListParagraph"/>
              <w:ind w:left="0" w:right="-180"/>
              <w:rPr>
                <w:rFonts w:ascii="Times New Roman" w:hAnsi="Times New Roman" w:cs="Times New Roman"/>
              </w:rPr>
            </w:pPr>
            <w:r>
              <w:rPr>
                <w:rFonts w:ascii="Times New Roman" w:hAnsi="Times New Roman" w:cs="Times New Roman"/>
                <w:i/>
              </w:rPr>
              <w:t>Vonda Morrison</w:t>
            </w:r>
          </w:p>
        </w:tc>
      </w:tr>
      <w:tr w:rsidR="00082519" w14:paraId="671AEB5C" w14:textId="77777777" w:rsidTr="002D1D38">
        <w:tc>
          <w:tcPr>
            <w:tcW w:w="450" w:type="dxa"/>
          </w:tcPr>
          <w:p w14:paraId="0471BF6D" w14:textId="20463D0B" w:rsidR="00082519" w:rsidRDefault="00017683" w:rsidP="00082519">
            <w:pPr>
              <w:pStyle w:val="ListParagraph"/>
              <w:ind w:left="0" w:right="-180"/>
              <w:rPr>
                <w:rFonts w:ascii="Times New Roman" w:hAnsi="Times New Roman" w:cs="Times New Roman"/>
                <w:iCs/>
              </w:rPr>
            </w:pPr>
            <w:r>
              <w:rPr>
                <w:rFonts w:ascii="Times New Roman" w:hAnsi="Times New Roman" w:cs="Times New Roman"/>
                <w:iCs/>
              </w:rPr>
              <w:t>B.</w:t>
            </w:r>
          </w:p>
        </w:tc>
        <w:tc>
          <w:tcPr>
            <w:tcW w:w="8010" w:type="dxa"/>
          </w:tcPr>
          <w:p w14:paraId="1AC959DE" w14:textId="22ECDF51" w:rsidR="00082519" w:rsidRDefault="00017683" w:rsidP="00017683">
            <w:pPr>
              <w:ind w:right="-180"/>
              <w:rPr>
                <w:rFonts w:ascii="Times New Roman" w:hAnsi="Times New Roman" w:cs="Times New Roman"/>
                <w:iCs/>
              </w:rPr>
            </w:pPr>
            <w:r w:rsidRPr="00017683">
              <w:rPr>
                <w:rFonts w:ascii="Times New Roman" w:hAnsi="Times New Roman" w:cs="Times New Roman"/>
                <w:iCs/>
              </w:rPr>
              <w:t>Discussion</w:t>
            </w:r>
            <w:r w:rsidR="0038719D">
              <w:rPr>
                <w:rFonts w:ascii="Times New Roman" w:hAnsi="Times New Roman" w:cs="Times New Roman"/>
                <w:iCs/>
              </w:rPr>
              <w:t xml:space="preserve"> </w:t>
            </w:r>
            <w:r w:rsidRPr="00017683">
              <w:rPr>
                <w:rFonts w:ascii="Times New Roman" w:hAnsi="Times New Roman" w:cs="Times New Roman"/>
                <w:iCs/>
              </w:rPr>
              <w:t xml:space="preserve">and Possible Action Regarding </w:t>
            </w:r>
            <w:r w:rsidR="00333E7A">
              <w:rPr>
                <w:rFonts w:ascii="Times New Roman" w:hAnsi="Times New Roman" w:cs="Times New Roman"/>
                <w:iCs/>
              </w:rPr>
              <w:t>the Renewal of MCISD contract for FY 26</w:t>
            </w:r>
          </w:p>
        </w:tc>
        <w:tc>
          <w:tcPr>
            <w:tcW w:w="2155" w:type="dxa"/>
          </w:tcPr>
          <w:p w14:paraId="39896600" w14:textId="089253EF" w:rsidR="00082519" w:rsidRPr="00082519" w:rsidRDefault="00333E7A" w:rsidP="00082519">
            <w:pPr>
              <w:pStyle w:val="ListParagraph"/>
              <w:ind w:left="0" w:right="-180"/>
              <w:rPr>
                <w:rFonts w:ascii="Times New Roman" w:hAnsi="Times New Roman" w:cs="Times New Roman"/>
                <w:i/>
              </w:rPr>
            </w:pPr>
            <w:r>
              <w:rPr>
                <w:rFonts w:ascii="Times New Roman" w:hAnsi="Times New Roman" w:cs="Times New Roman"/>
                <w:i/>
              </w:rPr>
              <w:t>Jodi Cobler</w:t>
            </w:r>
          </w:p>
        </w:tc>
      </w:tr>
      <w:tr w:rsidR="00333E7A" w14:paraId="39AFAD36" w14:textId="77777777" w:rsidTr="002D1D38">
        <w:tc>
          <w:tcPr>
            <w:tcW w:w="450" w:type="dxa"/>
          </w:tcPr>
          <w:p w14:paraId="24418D4C" w14:textId="1FF0C79D" w:rsidR="00333E7A" w:rsidRDefault="00333E7A" w:rsidP="00333E7A">
            <w:pPr>
              <w:pStyle w:val="ListParagraph"/>
              <w:ind w:left="0" w:right="-180"/>
              <w:rPr>
                <w:rFonts w:ascii="Times New Roman" w:hAnsi="Times New Roman" w:cs="Times New Roman"/>
                <w:iCs/>
              </w:rPr>
            </w:pPr>
            <w:r>
              <w:rPr>
                <w:rFonts w:ascii="Times New Roman" w:hAnsi="Times New Roman" w:cs="Times New Roman"/>
                <w:iCs/>
              </w:rPr>
              <w:t>C.</w:t>
            </w:r>
          </w:p>
        </w:tc>
        <w:tc>
          <w:tcPr>
            <w:tcW w:w="8010" w:type="dxa"/>
          </w:tcPr>
          <w:p w14:paraId="01D66EE2" w14:textId="49AD70AE" w:rsidR="00333E7A" w:rsidRPr="00017683" w:rsidRDefault="00333E7A" w:rsidP="00333E7A">
            <w:pPr>
              <w:ind w:right="-180"/>
              <w:rPr>
                <w:rFonts w:ascii="Times New Roman" w:hAnsi="Times New Roman" w:cs="Times New Roman"/>
                <w:iCs/>
              </w:rPr>
            </w:pPr>
            <w:r w:rsidRPr="00017683">
              <w:rPr>
                <w:rFonts w:ascii="Times New Roman" w:hAnsi="Times New Roman" w:cs="Times New Roman"/>
                <w:iCs/>
              </w:rPr>
              <w:t>Discussion</w:t>
            </w:r>
            <w:r>
              <w:rPr>
                <w:rFonts w:ascii="Times New Roman" w:hAnsi="Times New Roman" w:cs="Times New Roman"/>
                <w:iCs/>
              </w:rPr>
              <w:t xml:space="preserve"> </w:t>
            </w:r>
            <w:r w:rsidRPr="00017683">
              <w:rPr>
                <w:rFonts w:ascii="Times New Roman" w:hAnsi="Times New Roman" w:cs="Times New Roman"/>
                <w:iCs/>
              </w:rPr>
              <w:t xml:space="preserve">and Possible Action Regarding </w:t>
            </w:r>
            <w:r>
              <w:rPr>
                <w:rFonts w:ascii="Times New Roman" w:hAnsi="Times New Roman" w:cs="Times New Roman"/>
                <w:iCs/>
              </w:rPr>
              <w:t>the Renewal of Region 6 contract for FY 26</w:t>
            </w:r>
          </w:p>
        </w:tc>
        <w:tc>
          <w:tcPr>
            <w:tcW w:w="2155" w:type="dxa"/>
          </w:tcPr>
          <w:p w14:paraId="1A689884" w14:textId="4A3207C1" w:rsidR="00333E7A" w:rsidRPr="00082519" w:rsidRDefault="00333E7A" w:rsidP="00333E7A">
            <w:pPr>
              <w:pStyle w:val="ListParagraph"/>
              <w:ind w:left="0" w:right="-180"/>
              <w:rPr>
                <w:rFonts w:ascii="Times New Roman" w:hAnsi="Times New Roman" w:cs="Times New Roman"/>
                <w:i/>
              </w:rPr>
            </w:pPr>
            <w:r>
              <w:rPr>
                <w:rFonts w:ascii="Times New Roman" w:hAnsi="Times New Roman" w:cs="Times New Roman"/>
                <w:i/>
              </w:rPr>
              <w:t>Jodi Cobler</w:t>
            </w:r>
          </w:p>
        </w:tc>
      </w:tr>
      <w:tr w:rsidR="002D1D38" w14:paraId="39C49C2D" w14:textId="77777777" w:rsidTr="002D1D38">
        <w:tc>
          <w:tcPr>
            <w:tcW w:w="450" w:type="dxa"/>
          </w:tcPr>
          <w:p w14:paraId="6D0071D7" w14:textId="4212E2AD" w:rsidR="002D1D38" w:rsidRDefault="002D1D38" w:rsidP="00333E7A">
            <w:pPr>
              <w:pStyle w:val="ListParagraph"/>
              <w:ind w:left="0" w:right="-180"/>
              <w:rPr>
                <w:rFonts w:ascii="Times New Roman" w:hAnsi="Times New Roman" w:cs="Times New Roman"/>
                <w:iCs/>
              </w:rPr>
            </w:pPr>
            <w:r>
              <w:rPr>
                <w:rFonts w:ascii="Times New Roman" w:hAnsi="Times New Roman" w:cs="Times New Roman"/>
                <w:iCs/>
              </w:rPr>
              <w:t>D.</w:t>
            </w:r>
          </w:p>
        </w:tc>
        <w:tc>
          <w:tcPr>
            <w:tcW w:w="8010" w:type="dxa"/>
          </w:tcPr>
          <w:p w14:paraId="451C2CF5" w14:textId="5DD79080" w:rsidR="002D1D38" w:rsidRPr="00017683" w:rsidRDefault="002D1D38" w:rsidP="00333E7A">
            <w:pPr>
              <w:ind w:right="-180"/>
              <w:rPr>
                <w:rFonts w:ascii="Times New Roman" w:hAnsi="Times New Roman" w:cs="Times New Roman"/>
                <w:iCs/>
              </w:rPr>
            </w:pPr>
            <w:r>
              <w:rPr>
                <w:rFonts w:ascii="Times New Roman" w:hAnsi="Times New Roman" w:cs="Times New Roman"/>
                <w:iCs/>
              </w:rPr>
              <w:t xml:space="preserve">Discussion and Possible Action Regarding the </w:t>
            </w:r>
            <w:r w:rsidRPr="002D1D38">
              <w:rPr>
                <w:rFonts w:ascii="Times New Roman" w:hAnsi="Times New Roman" w:cs="Times New Roman"/>
                <w:iCs/>
              </w:rPr>
              <w:t xml:space="preserve">Lease of Space for the </w:t>
            </w:r>
            <w:r w:rsidR="0056687E">
              <w:rPr>
                <w:rFonts w:ascii="Times New Roman" w:hAnsi="Times New Roman" w:cs="Times New Roman"/>
                <w:iCs/>
              </w:rPr>
              <w:t>Centrville</w:t>
            </w:r>
            <w:r w:rsidRPr="002D1D38">
              <w:rPr>
                <w:rFonts w:ascii="Times New Roman" w:hAnsi="Times New Roman" w:cs="Times New Roman"/>
                <w:iCs/>
              </w:rPr>
              <w:t xml:space="preserve"> Workforce Office</w:t>
            </w:r>
          </w:p>
        </w:tc>
        <w:tc>
          <w:tcPr>
            <w:tcW w:w="2155" w:type="dxa"/>
          </w:tcPr>
          <w:p w14:paraId="64F5838D" w14:textId="7A090D51" w:rsidR="002D1D38" w:rsidRDefault="002D1D38" w:rsidP="00333E7A">
            <w:pPr>
              <w:pStyle w:val="ListParagraph"/>
              <w:ind w:left="0" w:right="-180"/>
              <w:rPr>
                <w:rFonts w:ascii="Times New Roman" w:hAnsi="Times New Roman" w:cs="Times New Roman"/>
                <w:i/>
              </w:rPr>
            </w:pPr>
            <w:r>
              <w:rPr>
                <w:rFonts w:ascii="Times New Roman" w:hAnsi="Times New Roman" w:cs="Times New Roman"/>
                <w:i/>
              </w:rPr>
              <w:t>Barbara Clemmons</w:t>
            </w:r>
          </w:p>
        </w:tc>
      </w:tr>
    </w:tbl>
    <w:p w14:paraId="0E5CD0E7" w14:textId="77777777" w:rsidR="00E300DB" w:rsidRPr="00757DB7" w:rsidRDefault="00E300DB" w:rsidP="00757DB7">
      <w:pPr>
        <w:spacing w:after="0" w:line="240" w:lineRule="auto"/>
        <w:ind w:right="-180"/>
        <w:rPr>
          <w:rFonts w:ascii="Times New Roman" w:hAnsi="Times New Roman" w:cs="Times New Roman"/>
          <w:iCs/>
        </w:rPr>
      </w:pPr>
    </w:p>
    <w:bookmarkEnd w:id="1"/>
    <w:p w14:paraId="7EBEFBD5" w14:textId="550FC132" w:rsidR="00014D75" w:rsidRPr="00082519" w:rsidRDefault="007B278F" w:rsidP="00082519">
      <w:pPr>
        <w:pStyle w:val="ListParagraph"/>
        <w:spacing w:after="0" w:line="240" w:lineRule="auto"/>
        <w:ind w:left="1440" w:right="-180"/>
        <w:rPr>
          <w:rFonts w:ascii="Times New Roman" w:hAnsi="Times New Roman" w:cs="Times New Roman"/>
        </w:rPr>
      </w:pPr>
      <w:r w:rsidRPr="00F4337B">
        <w:rPr>
          <w:rFonts w:ascii="Times New Roman" w:hAnsi="Times New Roman" w:cs="Times New Roman"/>
        </w:rPr>
        <w:tab/>
      </w:r>
    </w:p>
    <w:p w14:paraId="01DB3025" w14:textId="01AF242B" w:rsidR="008A168D" w:rsidRPr="00443781" w:rsidRDefault="007A663E" w:rsidP="00C867C1">
      <w:pPr>
        <w:pStyle w:val="ListParagraph"/>
        <w:spacing w:after="0" w:line="240" w:lineRule="auto"/>
        <w:ind w:left="1440" w:right="-180"/>
        <w:rPr>
          <w:rFonts w:ascii="Times New Roman" w:hAnsi="Times New Roman" w:cs="Times New Roman"/>
          <w:i/>
        </w:rPr>
      </w:pPr>
      <w:r w:rsidRPr="008161FC">
        <w:rPr>
          <w:rFonts w:ascii="Times New Roman" w:hAnsi="Times New Roman" w:cs="Times New Roman"/>
        </w:rPr>
        <w:t xml:space="preserve">    </w:t>
      </w:r>
      <w:r w:rsidR="008A168D" w:rsidRPr="008161FC">
        <w:rPr>
          <w:rFonts w:ascii="Times New Roman" w:hAnsi="Times New Roman" w:cs="Times New Roman"/>
        </w:rPr>
        <w:tab/>
      </w:r>
      <w:r w:rsidR="008A168D" w:rsidRPr="008161FC">
        <w:rPr>
          <w:rFonts w:ascii="Times New Roman" w:hAnsi="Times New Roman" w:cs="Times New Roman"/>
        </w:rPr>
        <w:tab/>
      </w:r>
    </w:p>
    <w:p w14:paraId="613FA097" w14:textId="77777777" w:rsidR="00D93E34" w:rsidRPr="0008762E" w:rsidRDefault="00D525ED" w:rsidP="006A42BA">
      <w:pPr>
        <w:pStyle w:val="ListParagraph"/>
        <w:numPr>
          <w:ilvl w:val="0"/>
          <w:numId w:val="22"/>
        </w:numPr>
        <w:spacing w:after="0" w:line="240" w:lineRule="auto"/>
        <w:ind w:right="-450"/>
        <w:rPr>
          <w:rFonts w:ascii="Times New Roman" w:hAnsi="Times New Roman" w:cs="Times New Roman"/>
          <w:b/>
        </w:rPr>
      </w:pPr>
      <w:r>
        <w:rPr>
          <w:rFonts w:ascii="Times New Roman" w:hAnsi="Times New Roman" w:cs="Times New Roman"/>
          <w:b/>
          <w:sz w:val="24"/>
          <w:szCs w:val="24"/>
        </w:rPr>
        <w:t>Executive (Closed) Session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93E34" w:rsidRPr="00D30D14">
        <w:rPr>
          <w:rFonts w:ascii="Times New Roman" w:hAnsi="Times New Roman" w:cs="Times New Roman"/>
          <w:b/>
          <w:sz w:val="24"/>
          <w:szCs w:val="24"/>
        </w:rPr>
        <w:t xml:space="preserve"> </w:t>
      </w:r>
      <w:r w:rsidR="00D93E34" w:rsidRPr="00D30D14">
        <w:rPr>
          <w:rFonts w:ascii="Times New Roman" w:hAnsi="Times New Roman" w:cs="Times New Roman"/>
          <w:b/>
          <w:sz w:val="24"/>
          <w:szCs w:val="24"/>
        </w:rPr>
        <w:tab/>
      </w:r>
      <w:r w:rsidR="00D93E34" w:rsidRPr="00D30D14">
        <w:rPr>
          <w:rFonts w:ascii="Times New Roman" w:hAnsi="Times New Roman" w:cs="Times New Roman"/>
          <w:b/>
          <w:sz w:val="24"/>
          <w:szCs w:val="24"/>
        </w:rPr>
        <w:tab/>
      </w:r>
      <w:r w:rsidR="00D93E34" w:rsidRPr="00D30D14">
        <w:rPr>
          <w:rFonts w:ascii="Times New Roman" w:hAnsi="Times New Roman" w:cs="Times New Roman"/>
          <w:b/>
          <w:sz w:val="24"/>
          <w:szCs w:val="24"/>
        </w:rPr>
        <w:tab/>
      </w:r>
      <w:r w:rsidR="00D93E34" w:rsidRPr="00D30D14">
        <w:rPr>
          <w:rFonts w:ascii="Times New Roman" w:hAnsi="Times New Roman" w:cs="Times New Roman"/>
          <w:b/>
          <w:sz w:val="24"/>
          <w:szCs w:val="24"/>
        </w:rPr>
        <w:tab/>
      </w:r>
      <w:r w:rsidR="00D93E34" w:rsidRPr="0008762E">
        <w:rPr>
          <w:rFonts w:ascii="Times New Roman" w:hAnsi="Times New Roman" w:cs="Times New Roman"/>
          <w:i/>
        </w:rPr>
        <w:t>Robert Orzabal</w:t>
      </w:r>
    </w:p>
    <w:p w14:paraId="61009D77" w14:textId="77777777" w:rsidR="00D525ED" w:rsidRDefault="00D93E34" w:rsidP="008B4CFD">
      <w:pPr>
        <w:pStyle w:val="ListParagraph"/>
        <w:spacing w:after="0" w:line="240" w:lineRule="auto"/>
        <w:ind w:left="1080" w:right="360"/>
        <w:jc w:val="both"/>
        <w:rPr>
          <w:rFonts w:ascii="Times New Roman" w:hAnsi="Times New Roman" w:cs="Times New Roman"/>
          <w:sz w:val="16"/>
          <w:szCs w:val="16"/>
        </w:rPr>
      </w:pPr>
      <w:r w:rsidRPr="00D30D14">
        <w:rPr>
          <w:rFonts w:ascii="Times New Roman" w:hAnsi="Times New Roman" w:cs="Times New Roman"/>
          <w:sz w:val="16"/>
          <w:szCs w:val="16"/>
        </w:rPr>
        <w:t>The Board reserves the right to conduct a closed meeting to discuss any posted agenda items as authorized by law under Government code §551, such as to receive legal advice concerning the agenda item as permitted by government Code §551.071. The Board may also meet in open session to take action on a matter considered in the closed meeting as required by Government Code §551.102.</w:t>
      </w:r>
    </w:p>
    <w:p w14:paraId="6FA5D703" w14:textId="77777777" w:rsidR="00CE5283" w:rsidRPr="00A1408E" w:rsidRDefault="00CE5283" w:rsidP="006A42BA">
      <w:pPr>
        <w:pStyle w:val="NoSpacing"/>
        <w:numPr>
          <w:ilvl w:val="1"/>
          <w:numId w:val="22"/>
        </w:numPr>
        <w:ind w:left="1080"/>
        <w:rPr>
          <w:rFonts w:ascii="Times New Roman" w:hAnsi="Times New Roman" w:cs="Times New Roman"/>
          <w:b/>
        </w:rPr>
      </w:pPr>
      <w:r w:rsidRPr="00A1408E">
        <w:rPr>
          <w:rFonts w:ascii="Times New Roman" w:hAnsi="Times New Roman" w:cs="Times New Roman"/>
        </w:rPr>
        <w:t xml:space="preserve">Discussion of Items in Executive (Closed) Session – </w:t>
      </w:r>
      <w:r w:rsidRPr="00A1408E">
        <w:rPr>
          <w:rFonts w:ascii="Times New Roman" w:hAnsi="Times New Roman" w:cs="Times New Roman"/>
          <w:i/>
        </w:rPr>
        <w:t>If Needed</w:t>
      </w:r>
    </w:p>
    <w:p w14:paraId="483686CD" w14:textId="77777777" w:rsidR="00CE5283" w:rsidRPr="00A1408E" w:rsidRDefault="00CE5283" w:rsidP="006A42BA">
      <w:pPr>
        <w:pStyle w:val="NoSpacing"/>
        <w:numPr>
          <w:ilvl w:val="1"/>
          <w:numId w:val="22"/>
        </w:numPr>
        <w:ind w:left="1080"/>
        <w:rPr>
          <w:rFonts w:ascii="Times New Roman" w:hAnsi="Times New Roman" w:cs="Times New Roman"/>
        </w:rPr>
      </w:pPr>
      <w:r w:rsidRPr="00A1408E">
        <w:rPr>
          <w:rFonts w:ascii="Times New Roman" w:hAnsi="Times New Roman" w:cs="Times New Roman"/>
        </w:rPr>
        <w:t>Return to Open Session with Stating of Actions Taken</w:t>
      </w:r>
    </w:p>
    <w:p w14:paraId="6EDE31EC" w14:textId="77777777" w:rsidR="00CE5283" w:rsidRDefault="00CE5283" w:rsidP="006A42BA">
      <w:pPr>
        <w:pStyle w:val="NoSpacing"/>
        <w:numPr>
          <w:ilvl w:val="2"/>
          <w:numId w:val="22"/>
        </w:numPr>
        <w:ind w:left="1800" w:right="270"/>
        <w:rPr>
          <w:rFonts w:ascii="Times New Roman" w:hAnsi="Times New Roman" w:cs="Times New Roman"/>
          <w:sz w:val="18"/>
          <w:szCs w:val="18"/>
        </w:rPr>
      </w:pPr>
      <w:r w:rsidRPr="008E13F6">
        <w:rPr>
          <w:rFonts w:ascii="Times New Roman" w:hAnsi="Times New Roman" w:cs="Times New Roman"/>
          <w:sz w:val="18"/>
          <w:szCs w:val="18"/>
        </w:rPr>
        <w:t xml:space="preserve">All final votes, actions or decisions made during the Executive (Closed) Session shall be presented </w:t>
      </w:r>
      <w:r w:rsidR="008B4CFD">
        <w:rPr>
          <w:rFonts w:ascii="Times New Roman" w:hAnsi="Times New Roman" w:cs="Times New Roman"/>
          <w:sz w:val="18"/>
          <w:szCs w:val="18"/>
        </w:rPr>
        <w:t>in open session.</w:t>
      </w:r>
    </w:p>
    <w:p w14:paraId="5D2E2790" w14:textId="6F124F82" w:rsidR="008E13F6" w:rsidRPr="008E13F6" w:rsidRDefault="008E13F6" w:rsidP="006A42BA">
      <w:pPr>
        <w:pStyle w:val="NoSpacing"/>
        <w:numPr>
          <w:ilvl w:val="2"/>
          <w:numId w:val="22"/>
        </w:numPr>
        <w:ind w:left="1800"/>
        <w:rPr>
          <w:rFonts w:ascii="Times New Roman" w:hAnsi="Times New Roman" w:cs="Times New Roman"/>
          <w:sz w:val="18"/>
          <w:szCs w:val="18"/>
        </w:rPr>
      </w:pPr>
      <w:r>
        <w:rPr>
          <w:rFonts w:ascii="Times New Roman" w:hAnsi="Times New Roman" w:cs="Times New Roman"/>
          <w:sz w:val="18"/>
          <w:szCs w:val="18"/>
        </w:rPr>
        <w:t xml:space="preserve">Executive (Closed) Session requires that </w:t>
      </w:r>
      <w:r w:rsidR="001E47E3">
        <w:rPr>
          <w:rFonts w:ascii="Times New Roman" w:hAnsi="Times New Roman" w:cs="Times New Roman"/>
          <w:sz w:val="18"/>
          <w:szCs w:val="18"/>
        </w:rPr>
        <w:t>minutes be c</w:t>
      </w:r>
      <w:r>
        <w:rPr>
          <w:rFonts w:ascii="Times New Roman" w:hAnsi="Times New Roman" w:cs="Times New Roman"/>
          <w:sz w:val="18"/>
          <w:szCs w:val="18"/>
        </w:rPr>
        <w:t>ertified.</w:t>
      </w:r>
    </w:p>
    <w:p w14:paraId="4EB0B0D4" w14:textId="77777777" w:rsidR="00893B05" w:rsidRPr="00A1408E" w:rsidRDefault="00CE5283" w:rsidP="006A42BA">
      <w:pPr>
        <w:pStyle w:val="NoSpacing"/>
        <w:numPr>
          <w:ilvl w:val="1"/>
          <w:numId w:val="22"/>
        </w:numPr>
        <w:ind w:left="1080"/>
        <w:rPr>
          <w:rFonts w:ascii="Times New Roman" w:hAnsi="Times New Roman" w:cs="Times New Roman"/>
          <w:b/>
        </w:rPr>
      </w:pPr>
      <w:r w:rsidRPr="00A1408E">
        <w:rPr>
          <w:rFonts w:ascii="Times New Roman" w:hAnsi="Times New Roman" w:cs="Times New Roman"/>
        </w:rPr>
        <w:t>Consider for Approval Executive (Closed) Session</w:t>
      </w:r>
    </w:p>
    <w:p w14:paraId="6B7C95F8" w14:textId="77777777" w:rsidR="001E28BD" w:rsidRPr="009A0ABA" w:rsidRDefault="001E28BD" w:rsidP="00805C04">
      <w:pPr>
        <w:pStyle w:val="ListParagraph"/>
        <w:spacing w:after="0" w:line="240" w:lineRule="auto"/>
        <w:ind w:left="432" w:right="90"/>
        <w:rPr>
          <w:rFonts w:ascii="Times New Roman" w:hAnsi="Times New Roman" w:cs="Times New Roman"/>
          <w:b/>
          <w:sz w:val="15"/>
          <w:szCs w:val="15"/>
        </w:rPr>
      </w:pPr>
    </w:p>
    <w:p w14:paraId="25924CF2" w14:textId="77777777" w:rsidR="00C401FC" w:rsidRPr="00D30D14" w:rsidRDefault="001E2A7D" w:rsidP="006A42BA">
      <w:pPr>
        <w:pStyle w:val="ListParagraph"/>
        <w:numPr>
          <w:ilvl w:val="0"/>
          <w:numId w:val="22"/>
        </w:numPr>
        <w:spacing w:after="0" w:line="240" w:lineRule="auto"/>
        <w:rPr>
          <w:rFonts w:ascii="Times New Roman" w:hAnsi="Times New Roman" w:cs="Times New Roman"/>
          <w:b/>
          <w:sz w:val="24"/>
          <w:szCs w:val="24"/>
        </w:rPr>
      </w:pPr>
      <w:r w:rsidRPr="00D30D14">
        <w:rPr>
          <w:rFonts w:ascii="Times New Roman" w:hAnsi="Times New Roman" w:cs="Times New Roman"/>
          <w:b/>
          <w:sz w:val="24"/>
          <w:szCs w:val="24"/>
        </w:rPr>
        <w:t>Non-Action Items</w:t>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r w:rsidR="008E13F6">
        <w:rPr>
          <w:rFonts w:ascii="Times New Roman" w:hAnsi="Times New Roman" w:cs="Times New Roman"/>
          <w:b/>
          <w:sz w:val="24"/>
          <w:szCs w:val="24"/>
        </w:rPr>
        <w:tab/>
      </w:r>
    </w:p>
    <w:p w14:paraId="630672D9" w14:textId="46D6633B" w:rsidR="00C418A3" w:rsidRDefault="00C418A3" w:rsidP="006A42BA">
      <w:pPr>
        <w:pStyle w:val="ListParagraph"/>
        <w:numPr>
          <w:ilvl w:val="1"/>
          <w:numId w:val="22"/>
        </w:numPr>
        <w:spacing w:after="0" w:line="240" w:lineRule="auto"/>
        <w:ind w:left="1080"/>
        <w:rPr>
          <w:rFonts w:ascii="Times New Roman" w:hAnsi="Times New Roman" w:cs="Times New Roman"/>
        </w:rPr>
      </w:pPr>
      <w:r>
        <w:rPr>
          <w:rFonts w:ascii="Times New Roman" w:hAnsi="Times New Roman" w:cs="Times New Roman"/>
        </w:rPr>
        <w:t xml:space="preserve">TWC Key Messages &amp; Talking Points </w:t>
      </w:r>
      <w:r w:rsidR="00495437">
        <w:rPr>
          <w:rFonts w:ascii="Times New Roman" w:hAnsi="Times New Roman" w:cs="Times New Roman"/>
        </w:rPr>
        <w:t>(</w:t>
      </w:r>
      <w:r w:rsidR="00495437">
        <w:rPr>
          <w:rFonts w:ascii="Times New Roman" w:hAnsi="Times New Roman" w:cs="Times New Roman"/>
        </w:rPr>
        <w:t>June 2025</w:t>
      </w:r>
      <w:r w:rsidR="00495437">
        <w:rPr>
          <w:rFonts w:ascii="Times New Roman" w:hAnsi="Times New Roman" w:cs="Times New Roman"/>
        </w:rPr>
        <w:t>)</w:t>
      </w:r>
    </w:p>
    <w:p w14:paraId="789EB182" w14:textId="75C0082C" w:rsidR="005D1B3A" w:rsidRPr="00EA46A3" w:rsidRDefault="005F1A6A" w:rsidP="006A42BA">
      <w:pPr>
        <w:pStyle w:val="ListParagraph"/>
        <w:numPr>
          <w:ilvl w:val="1"/>
          <w:numId w:val="22"/>
        </w:numPr>
        <w:spacing w:after="0" w:line="240" w:lineRule="auto"/>
        <w:ind w:left="1080"/>
        <w:rPr>
          <w:rFonts w:ascii="Times New Roman" w:hAnsi="Times New Roman" w:cs="Times New Roman"/>
        </w:rPr>
      </w:pPr>
      <w:r w:rsidRPr="00EA46A3">
        <w:rPr>
          <w:rFonts w:ascii="Times New Roman" w:hAnsi="Times New Roman" w:cs="Times New Roman"/>
        </w:rPr>
        <w:t>Acronyms</w:t>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005D1B3A" w:rsidRPr="00EA46A3">
        <w:rPr>
          <w:rFonts w:ascii="Times New Roman" w:hAnsi="Times New Roman" w:cs="Times New Roman"/>
        </w:rPr>
        <w:tab/>
      </w:r>
      <w:r w:rsidRPr="00EA46A3">
        <w:rPr>
          <w:rFonts w:ascii="Times New Roman" w:hAnsi="Times New Roman" w:cs="Times New Roman"/>
        </w:rPr>
        <w:tab/>
      </w:r>
    </w:p>
    <w:p w14:paraId="7B0CC102" w14:textId="56DAC8BC" w:rsidR="008E13F6" w:rsidRDefault="008E13F6" w:rsidP="006A42BA">
      <w:pPr>
        <w:pStyle w:val="ListParagraph"/>
        <w:numPr>
          <w:ilvl w:val="1"/>
          <w:numId w:val="22"/>
        </w:numPr>
        <w:spacing w:after="0" w:line="240" w:lineRule="auto"/>
        <w:ind w:left="1080"/>
        <w:rPr>
          <w:rFonts w:ascii="Times New Roman" w:hAnsi="Times New Roman" w:cs="Times New Roman"/>
        </w:rPr>
      </w:pPr>
      <w:r w:rsidRPr="00BB4B17">
        <w:rPr>
          <w:rFonts w:ascii="Times New Roman" w:hAnsi="Times New Roman" w:cs="Times New Roman"/>
        </w:rPr>
        <w:t>Announcements</w:t>
      </w:r>
      <w:r w:rsidR="00BB4B17" w:rsidRPr="00BB4B17">
        <w:rPr>
          <w:rFonts w:ascii="Times New Roman" w:hAnsi="Times New Roman" w:cs="Times New Roman"/>
        </w:rPr>
        <w:t xml:space="preserve"> &amp; </w:t>
      </w:r>
      <w:r w:rsidRPr="00BB4B17">
        <w:rPr>
          <w:rFonts w:ascii="Times New Roman" w:hAnsi="Times New Roman" w:cs="Times New Roman"/>
        </w:rPr>
        <w:t>Other Business</w:t>
      </w:r>
    </w:p>
    <w:p w14:paraId="08CE154A" w14:textId="58014151" w:rsidR="001E47E3" w:rsidRPr="00CD0BF5" w:rsidRDefault="001E47E3" w:rsidP="00CD0BF5">
      <w:pPr>
        <w:pStyle w:val="ListParagraph"/>
        <w:numPr>
          <w:ilvl w:val="1"/>
          <w:numId w:val="22"/>
        </w:numPr>
        <w:spacing w:after="0" w:line="240" w:lineRule="auto"/>
        <w:ind w:firstLine="360"/>
        <w:rPr>
          <w:rFonts w:ascii="Times New Roman" w:hAnsi="Times New Roman" w:cs="Times New Roman"/>
        </w:rPr>
      </w:pPr>
      <w:r w:rsidRPr="00CD0BF5">
        <w:rPr>
          <w:rFonts w:ascii="Times New Roman" w:hAnsi="Times New Roman" w:cs="Times New Roman"/>
        </w:rPr>
        <w:t>Board Meeting Evaluation</w:t>
      </w:r>
      <w:r w:rsidR="008161FC">
        <w:rPr>
          <w:rFonts w:ascii="Times New Roman" w:hAnsi="Times New Roman" w:cs="Times New Roman"/>
        </w:rPr>
        <w:t xml:space="preserve"> Forms</w:t>
      </w:r>
      <w:r w:rsidR="009552BD" w:rsidRPr="00CD0BF5">
        <w:rPr>
          <w:rFonts w:ascii="Times New Roman" w:hAnsi="Times New Roman" w:cs="Times New Roman"/>
        </w:rPr>
        <w:t>-</w:t>
      </w:r>
      <w:r w:rsidR="009552BD" w:rsidRPr="00CD0BF5">
        <w:rPr>
          <w:rFonts w:ascii="Times New Roman" w:hAnsi="Times New Roman" w:cs="Times New Roman"/>
          <w:i/>
          <w:iCs/>
        </w:rPr>
        <w:t>Handout</w:t>
      </w:r>
    </w:p>
    <w:p w14:paraId="5A412A52" w14:textId="62C4731B" w:rsidR="008E6AEF" w:rsidRPr="00C10022" w:rsidRDefault="001E47E3" w:rsidP="006A42BA">
      <w:pPr>
        <w:pStyle w:val="ListParagraph"/>
        <w:numPr>
          <w:ilvl w:val="1"/>
          <w:numId w:val="22"/>
        </w:numPr>
        <w:spacing w:after="0" w:line="240" w:lineRule="auto"/>
        <w:ind w:left="1080"/>
        <w:rPr>
          <w:rFonts w:ascii="Times New Roman" w:hAnsi="Times New Roman" w:cs="Times New Roman"/>
        </w:rPr>
      </w:pPr>
      <w:r>
        <w:rPr>
          <w:rFonts w:ascii="Times New Roman" w:hAnsi="Times New Roman" w:cs="Times New Roman"/>
        </w:rPr>
        <w:t>Travel Voucher</w:t>
      </w:r>
      <w:r w:rsidR="001C061C">
        <w:rPr>
          <w:rFonts w:ascii="Times New Roman" w:hAnsi="Times New Roman" w:cs="Times New Roman"/>
        </w:rPr>
        <w:t xml:space="preserve"> </w:t>
      </w:r>
      <w:r w:rsidR="001C061C" w:rsidRPr="001C061C">
        <w:rPr>
          <w:rFonts w:ascii="Times New Roman" w:hAnsi="Times New Roman" w:cs="Times New Roman"/>
          <w:i/>
        </w:rPr>
        <w:t>– Handout</w:t>
      </w:r>
    </w:p>
    <w:p w14:paraId="33556270" w14:textId="4A72AAF9" w:rsidR="008E13F6" w:rsidRDefault="00CD65A3" w:rsidP="006A42BA">
      <w:pPr>
        <w:pStyle w:val="ListParagraph"/>
        <w:numPr>
          <w:ilvl w:val="1"/>
          <w:numId w:val="22"/>
        </w:numPr>
        <w:spacing w:after="0" w:line="240" w:lineRule="auto"/>
        <w:ind w:left="1080"/>
        <w:rPr>
          <w:rFonts w:ascii="Times New Roman" w:hAnsi="Times New Roman" w:cs="Times New Roman"/>
        </w:rPr>
      </w:pPr>
      <w:r>
        <w:rPr>
          <w:rFonts w:ascii="Times New Roman" w:hAnsi="Times New Roman" w:cs="Times New Roman"/>
        </w:rPr>
        <w:t>Final Roll Call</w:t>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sidRPr="0008762E">
        <w:rPr>
          <w:rFonts w:ascii="Times New Roman" w:hAnsi="Times New Roman" w:cs="Times New Roman"/>
          <w:i/>
        </w:rPr>
        <w:t>Robert Orzabal</w:t>
      </w:r>
      <w:r w:rsidR="00C10022">
        <w:rPr>
          <w:rFonts w:ascii="Times New Roman" w:hAnsi="Times New Roman" w:cs="Times New Roman"/>
          <w:i/>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r w:rsidR="00C10022">
        <w:rPr>
          <w:rFonts w:ascii="Times New Roman" w:hAnsi="Times New Roman" w:cs="Times New Roman"/>
        </w:rPr>
        <w:tab/>
      </w:r>
    </w:p>
    <w:p w14:paraId="6DAE2E23" w14:textId="77777777" w:rsidR="00FA6494" w:rsidRPr="009A0ABA" w:rsidRDefault="00FA6494" w:rsidP="00805C04">
      <w:pPr>
        <w:pStyle w:val="ListParagraph"/>
        <w:spacing w:after="0" w:line="240" w:lineRule="auto"/>
        <w:ind w:left="1080"/>
        <w:rPr>
          <w:rFonts w:ascii="Times New Roman" w:hAnsi="Times New Roman" w:cs="Times New Roman"/>
          <w:sz w:val="15"/>
          <w:szCs w:val="15"/>
        </w:rPr>
      </w:pPr>
    </w:p>
    <w:p w14:paraId="4E2CF18B" w14:textId="4AE541F7" w:rsidR="00334DD3" w:rsidRPr="00D30D14" w:rsidRDefault="00FA6494" w:rsidP="006A42BA">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Adjourn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8707D" w:rsidRPr="00D30D14">
        <w:rPr>
          <w:rFonts w:ascii="Times New Roman" w:hAnsi="Times New Roman" w:cs="Times New Roman"/>
          <w:b/>
          <w:sz w:val="24"/>
          <w:szCs w:val="24"/>
        </w:rPr>
        <w:tab/>
      </w:r>
    </w:p>
    <w:p w14:paraId="2D3B5304" w14:textId="77777777" w:rsidR="00F854DD" w:rsidRPr="00D30D14" w:rsidRDefault="00F854DD" w:rsidP="00805C04">
      <w:pPr>
        <w:pStyle w:val="NoSpacing"/>
        <w:ind w:left="432"/>
        <w:rPr>
          <w:rFonts w:ascii="Times New Roman" w:hAnsi="Times New Roman" w:cs="Times New Roman"/>
          <w:b/>
          <w:sz w:val="24"/>
          <w:szCs w:val="24"/>
        </w:rPr>
      </w:pPr>
    </w:p>
    <w:p w14:paraId="57EC7B0C" w14:textId="77777777" w:rsidR="00677BB5" w:rsidRPr="00D30D14" w:rsidRDefault="00EA0B0F" w:rsidP="00805C04">
      <w:pPr>
        <w:pStyle w:val="NoSpacing"/>
        <w:ind w:left="432"/>
        <w:rPr>
          <w:rFonts w:ascii="Times New Roman" w:hAnsi="Times New Roman" w:cs="Times New Roman"/>
          <w:b/>
          <w:sz w:val="24"/>
          <w:szCs w:val="24"/>
        </w:rPr>
      </w:pPr>
      <w:r>
        <w:rPr>
          <w:rFonts w:ascii="Times New Roman" w:hAnsi="Times New Roman" w:cs="Times New Roman"/>
          <w:b/>
          <w:sz w:val="24"/>
          <w:szCs w:val="24"/>
        </w:rPr>
        <w:t>Note</w:t>
      </w:r>
      <w:r w:rsidR="00334DD3" w:rsidRPr="00D30D14">
        <w:rPr>
          <w:rFonts w:ascii="Times New Roman" w:hAnsi="Times New Roman" w:cs="Times New Roman"/>
          <w:b/>
          <w:sz w:val="24"/>
          <w:szCs w:val="24"/>
        </w:rPr>
        <w:t xml:space="preserve">:  </w:t>
      </w:r>
    </w:p>
    <w:p w14:paraId="5D8355F8" w14:textId="05E18738" w:rsidR="00E5555B" w:rsidRPr="00F909C8" w:rsidRDefault="00345E0C" w:rsidP="00F909C8">
      <w:pPr>
        <w:pStyle w:val="NoSpacing"/>
        <w:ind w:left="432" w:right="180"/>
        <w:jc w:val="both"/>
        <w:rPr>
          <w:rFonts w:ascii="Times New Roman" w:hAnsi="Times New Roman" w:cs="Times New Roman"/>
          <w:sz w:val="16"/>
          <w:szCs w:val="16"/>
        </w:rPr>
      </w:pPr>
      <w:r>
        <w:rPr>
          <w:rFonts w:ascii="Times New Roman" w:hAnsi="Times New Roman" w:cs="Times New Roman"/>
          <w:sz w:val="16"/>
          <w:szCs w:val="16"/>
        </w:rPr>
        <w:t xml:space="preserve">The Board will provide information for public participation and/or comments in its’ Board Meeting </w:t>
      </w:r>
      <w:r w:rsidR="00B2367F">
        <w:rPr>
          <w:rFonts w:ascii="Times New Roman" w:hAnsi="Times New Roman" w:cs="Times New Roman"/>
          <w:sz w:val="16"/>
          <w:szCs w:val="16"/>
        </w:rPr>
        <w:t xml:space="preserve">Agenda </w:t>
      </w:r>
      <w:r>
        <w:rPr>
          <w:rFonts w:ascii="Times New Roman" w:hAnsi="Times New Roman" w:cs="Times New Roman"/>
          <w:sz w:val="16"/>
          <w:szCs w:val="16"/>
        </w:rPr>
        <w:t xml:space="preserve">via conference call line or other means of virtual attendance. </w:t>
      </w:r>
      <w:r w:rsidR="00B2367F">
        <w:rPr>
          <w:rFonts w:ascii="Times New Roman" w:hAnsi="Times New Roman" w:cs="Times New Roman"/>
          <w:sz w:val="16"/>
          <w:szCs w:val="16"/>
        </w:rPr>
        <w:t>This is i</w:t>
      </w:r>
      <w:r w:rsidR="00334DD3" w:rsidRPr="00D30D14">
        <w:rPr>
          <w:rFonts w:ascii="Times New Roman" w:hAnsi="Times New Roman" w:cs="Times New Roman"/>
          <w:sz w:val="16"/>
          <w:szCs w:val="16"/>
        </w:rPr>
        <w:t>n accordance with guidance</w:t>
      </w:r>
      <w:r w:rsidR="00493C6B">
        <w:rPr>
          <w:rFonts w:ascii="Times New Roman" w:hAnsi="Times New Roman" w:cs="Times New Roman"/>
          <w:sz w:val="16"/>
          <w:szCs w:val="16"/>
        </w:rPr>
        <w:t xml:space="preserve"> issued </w:t>
      </w:r>
      <w:r w:rsidR="00D555B4">
        <w:rPr>
          <w:rFonts w:ascii="Times New Roman" w:hAnsi="Times New Roman" w:cs="Times New Roman"/>
          <w:sz w:val="16"/>
          <w:szCs w:val="16"/>
        </w:rPr>
        <w:t xml:space="preserve">on </w:t>
      </w:r>
      <w:r w:rsidR="00493C6B">
        <w:rPr>
          <w:rFonts w:ascii="Times New Roman" w:hAnsi="Times New Roman" w:cs="Times New Roman"/>
          <w:sz w:val="16"/>
          <w:szCs w:val="16"/>
        </w:rPr>
        <w:t>March 16, 2020</w:t>
      </w:r>
      <w:r w:rsidR="00D555B4">
        <w:rPr>
          <w:rFonts w:ascii="Times New Roman" w:hAnsi="Times New Roman" w:cs="Times New Roman"/>
          <w:sz w:val="16"/>
          <w:szCs w:val="16"/>
        </w:rPr>
        <w:t>,</w:t>
      </w:r>
      <w:r w:rsidR="00493C6B">
        <w:rPr>
          <w:rFonts w:ascii="Times New Roman" w:hAnsi="Times New Roman" w:cs="Times New Roman"/>
          <w:sz w:val="16"/>
          <w:szCs w:val="16"/>
        </w:rPr>
        <w:t xml:space="preserve"> by </w:t>
      </w:r>
      <w:r w:rsidR="00334DD3" w:rsidRPr="00D30D14">
        <w:rPr>
          <w:rFonts w:ascii="Times New Roman" w:hAnsi="Times New Roman" w:cs="Times New Roman"/>
          <w:sz w:val="16"/>
          <w:szCs w:val="16"/>
        </w:rPr>
        <w:t>the Texas Governor and Attorney General rega</w:t>
      </w:r>
      <w:r w:rsidR="008A3F35" w:rsidRPr="00D30D14">
        <w:rPr>
          <w:rFonts w:ascii="Times New Roman" w:hAnsi="Times New Roman" w:cs="Times New Roman"/>
          <w:sz w:val="16"/>
          <w:szCs w:val="16"/>
        </w:rPr>
        <w:t>r</w:t>
      </w:r>
      <w:r w:rsidR="00334DD3" w:rsidRPr="00D30D14">
        <w:rPr>
          <w:rFonts w:ascii="Times New Roman" w:hAnsi="Times New Roman" w:cs="Times New Roman"/>
          <w:sz w:val="16"/>
          <w:szCs w:val="16"/>
        </w:rPr>
        <w:t xml:space="preserve">ding </w:t>
      </w:r>
      <w:r>
        <w:rPr>
          <w:rFonts w:ascii="Times New Roman" w:hAnsi="Times New Roman" w:cs="Times New Roman"/>
          <w:sz w:val="16"/>
          <w:szCs w:val="16"/>
        </w:rPr>
        <w:t xml:space="preserve">the </w:t>
      </w:r>
      <w:r w:rsidR="00334DD3" w:rsidRPr="00D30D14">
        <w:rPr>
          <w:rFonts w:ascii="Times New Roman" w:hAnsi="Times New Roman" w:cs="Times New Roman"/>
          <w:sz w:val="16"/>
          <w:szCs w:val="16"/>
        </w:rPr>
        <w:t xml:space="preserve">suspension of Open Meeting laws </w:t>
      </w:r>
      <w:r w:rsidR="00726808" w:rsidRPr="00D30D14">
        <w:rPr>
          <w:rFonts w:ascii="Times New Roman" w:hAnsi="Times New Roman" w:cs="Times New Roman"/>
          <w:sz w:val="16"/>
          <w:szCs w:val="16"/>
        </w:rPr>
        <w:t>(Texas Government Code Section 418.016)</w:t>
      </w:r>
      <w:r>
        <w:rPr>
          <w:rFonts w:ascii="Times New Roman" w:hAnsi="Times New Roman" w:cs="Times New Roman"/>
          <w:sz w:val="16"/>
          <w:szCs w:val="16"/>
        </w:rPr>
        <w:t>,</w:t>
      </w:r>
      <w:r w:rsidR="00726808" w:rsidRPr="00D30D14">
        <w:rPr>
          <w:rFonts w:ascii="Times New Roman" w:hAnsi="Times New Roman" w:cs="Times New Roman"/>
          <w:sz w:val="16"/>
          <w:szCs w:val="16"/>
        </w:rPr>
        <w:t xml:space="preserve"> </w:t>
      </w:r>
      <w:r w:rsidR="00334DD3" w:rsidRPr="00D30D14">
        <w:rPr>
          <w:rFonts w:ascii="Times New Roman" w:hAnsi="Times New Roman" w:cs="Times New Roman"/>
          <w:sz w:val="16"/>
          <w:szCs w:val="16"/>
        </w:rPr>
        <w:t xml:space="preserve">and in light of the Disaster Declaration issued for the </w:t>
      </w:r>
      <w:r w:rsidR="002C2E20" w:rsidRPr="00D30D14">
        <w:rPr>
          <w:rFonts w:ascii="Times New Roman" w:hAnsi="Times New Roman" w:cs="Times New Roman"/>
          <w:sz w:val="16"/>
          <w:szCs w:val="16"/>
        </w:rPr>
        <w:t>State</w:t>
      </w:r>
      <w:r w:rsidR="00334DD3" w:rsidRPr="00D30D14">
        <w:rPr>
          <w:rFonts w:ascii="Times New Roman" w:hAnsi="Times New Roman" w:cs="Times New Roman"/>
          <w:sz w:val="16"/>
          <w:szCs w:val="16"/>
        </w:rPr>
        <w:t xml:space="preserve"> of Texas limiting public gatherings to ten (10) people</w:t>
      </w:r>
      <w:r w:rsidR="00B2367F">
        <w:rPr>
          <w:rFonts w:ascii="Times New Roman" w:hAnsi="Times New Roman" w:cs="Times New Roman"/>
          <w:sz w:val="16"/>
          <w:szCs w:val="16"/>
        </w:rPr>
        <w:t xml:space="preserve">. </w:t>
      </w:r>
      <w:r w:rsidR="002C2E20" w:rsidRPr="00D30D14">
        <w:rPr>
          <w:rFonts w:ascii="Times New Roman" w:hAnsi="Times New Roman" w:cs="Times New Roman"/>
          <w:sz w:val="16"/>
          <w:szCs w:val="16"/>
        </w:rPr>
        <w:t>The agenda will be available on the Board’s website</w:t>
      </w:r>
      <w:r w:rsidR="00B2367F">
        <w:rPr>
          <w:rFonts w:ascii="Times New Roman" w:hAnsi="Times New Roman" w:cs="Times New Roman"/>
          <w:sz w:val="16"/>
          <w:szCs w:val="16"/>
        </w:rPr>
        <w:t>,</w:t>
      </w:r>
      <w:r w:rsidR="00677BB5" w:rsidRPr="00D30D14">
        <w:rPr>
          <w:rFonts w:ascii="Times New Roman" w:hAnsi="Times New Roman" w:cs="Times New Roman"/>
          <w:sz w:val="16"/>
          <w:szCs w:val="16"/>
        </w:rPr>
        <w:t xml:space="preserve"> </w:t>
      </w:r>
      <w:hyperlink r:id="rId10" w:history="1">
        <w:r w:rsidR="009D19FF" w:rsidRPr="005D6BCC">
          <w:rPr>
            <w:rStyle w:val="Hyperlink"/>
            <w:rFonts w:ascii="Times New Roman" w:hAnsi="Times New Roman" w:cs="Times New Roman"/>
            <w:b/>
            <w:sz w:val="16"/>
            <w:szCs w:val="16"/>
          </w:rPr>
          <w:t>http://bvjobs.org/about-us/board-meeting-agendas</w:t>
        </w:r>
      </w:hyperlink>
      <w:r w:rsidR="00B2367F">
        <w:rPr>
          <w:rFonts w:ascii="Times New Roman" w:hAnsi="Times New Roman" w:cs="Times New Roman"/>
          <w:b/>
          <w:sz w:val="16"/>
          <w:szCs w:val="16"/>
        </w:rPr>
        <w:t xml:space="preserve">, </w:t>
      </w:r>
      <w:r w:rsidR="00B2367F">
        <w:rPr>
          <w:rFonts w:ascii="Times New Roman" w:hAnsi="Times New Roman" w:cs="Times New Roman"/>
          <w:sz w:val="16"/>
          <w:szCs w:val="16"/>
        </w:rPr>
        <w:t xml:space="preserve">the </w:t>
      </w:r>
      <w:r w:rsidR="002C2E20" w:rsidRPr="00D30D14">
        <w:rPr>
          <w:rFonts w:ascii="Times New Roman" w:hAnsi="Times New Roman" w:cs="Times New Roman"/>
          <w:sz w:val="16"/>
          <w:szCs w:val="16"/>
        </w:rPr>
        <w:t xml:space="preserve">meeting will be recorded and </w:t>
      </w:r>
      <w:r w:rsidR="00644CDC">
        <w:rPr>
          <w:rFonts w:ascii="Times New Roman" w:hAnsi="Times New Roman" w:cs="Times New Roman"/>
          <w:sz w:val="16"/>
          <w:szCs w:val="16"/>
        </w:rPr>
        <w:t xml:space="preserve">minutes will be </w:t>
      </w:r>
      <w:r w:rsidR="00B2367F">
        <w:rPr>
          <w:rFonts w:ascii="Times New Roman" w:hAnsi="Times New Roman" w:cs="Times New Roman"/>
          <w:sz w:val="16"/>
          <w:szCs w:val="16"/>
        </w:rPr>
        <w:t>made available to the public at the same location.</w:t>
      </w:r>
    </w:p>
    <w:bookmarkEnd w:id="0"/>
    <w:p w14:paraId="1285E3BD" w14:textId="77777777" w:rsidR="00E5555B" w:rsidRDefault="00E5555B" w:rsidP="00805C04">
      <w:pPr>
        <w:autoSpaceDE w:val="0"/>
        <w:autoSpaceDN w:val="0"/>
        <w:adjustRightInd w:val="0"/>
        <w:spacing w:after="0" w:line="240" w:lineRule="auto"/>
        <w:jc w:val="center"/>
        <w:rPr>
          <w:rFonts w:ascii="Calibri" w:hAnsi="Calibri" w:cs="Calibri"/>
          <w:color w:val="BFBFBF" w:themeColor="background1" w:themeShade="BF"/>
          <w:sz w:val="16"/>
          <w:szCs w:val="16"/>
        </w:rPr>
      </w:pPr>
    </w:p>
    <w:p w14:paraId="6B328DB5" w14:textId="51742F47" w:rsidR="001E47E3" w:rsidRDefault="001E47E3" w:rsidP="0085222F">
      <w:pPr>
        <w:autoSpaceDE w:val="0"/>
        <w:autoSpaceDN w:val="0"/>
        <w:adjustRightInd w:val="0"/>
        <w:spacing w:after="0" w:line="240" w:lineRule="auto"/>
        <w:rPr>
          <w:rFonts w:ascii="Times New Roman" w:hAnsi="Times New Roman" w:cs="Times New Roman"/>
          <w:color w:val="0D1589"/>
          <w:sz w:val="18"/>
          <w:szCs w:val="18"/>
        </w:rPr>
      </w:pPr>
    </w:p>
    <w:p w14:paraId="572594F3"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62A35AC4"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743D80BC"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42830F85"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7E0751D3"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60438642"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3BA2C045"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1E954256"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328BB58D"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601B4D92"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30CCF819"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119D6D1E"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6101DAB7"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54D98DB4"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53EA0106"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5E1DF953"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2DC2D8CC"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3927EAEB" w14:textId="77777777" w:rsidR="00E54A26" w:rsidRDefault="00E54A26" w:rsidP="0085222F">
      <w:pPr>
        <w:autoSpaceDE w:val="0"/>
        <w:autoSpaceDN w:val="0"/>
        <w:adjustRightInd w:val="0"/>
        <w:spacing w:after="0" w:line="240" w:lineRule="auto"/>
        <w:rPr>
          <w:rFonts w:ascii="Times New Roman" w:hAnsi="Times New Roman" w:cs="Times New Roman"/>
          <w:color w:val="0D1589"/>
          <w:sz w:val="18"/>
          <w:szCs w:val="18"/>
        </w:rPr>
      </w:pPr>
    </w:p>
    <w:p w14:paraId="09A02D85" w14:textId="77777777" w:rsidR="00E54A26" w:rsidRPr="0085222F" w:rsidRDefault="00E54A26" w:rsidP="0085222F">
      <w:pPr>
        <w:autoSpaceDE w:val="0"/>
        <w:autoSpaceDN w:val="0"/>
        <w:adjustRightInd w:val="0"/>
        <w:spacing w:after="0" w:line="240" w:lineRule="auto"/>
        <w:rPr>
          <w:rFonts w:ascii="Times New Roman" w:hAnsi="Times New Roman" w:cs="Times New Roman"/>
          <w:color w:val="0D1589"/>
          <w:sz w:val="18"/>
          <w:szCs w:val="18"/>
        </w:rPr>
      </w:pPr>
    </w:p>
    <w:sectPr w:rsidR="00E54A26" w:rsidRPr="0085222F" w:rsidSect="00506BE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864"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7A46" w14:textId="77777777" w:rsidR="0082389A" w:rsidRDefault="0082389A" w:rsidP="008044B0">
      <w:pPr>
        <w:spacing w:after="0" w:line="240" w:lineRule="auto"/>
      </w:pPr>
      <w:r>
        <w:separator/>
      </w:r>
    </w:p>
  </w:endnote>
  <w:endnote w:type="continuationSeparator" w:id="0">
    <w:p w14:paraId="0FCD3BE5" w14:textId="77777777" w:rsidR="0082389A" w:rsidRDefault="0082389A" w:rsidP="0080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6344" w14:textId="77777777" w:rsidR="00506BEC" w:rsidRDefault="00506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18080" w14:textId="77777777" w:rsidR="006267C7" w:rsidRPr="00704402" w:rsidRDefault="006267C7" w:rsidP="006267C7">
    <w:pPr>
      <w:pStyle w:val="ListParagraph"/>
      <w:spacing w:after="0" w:line="240" w:lineRule="auto"/>
      <w:ind w:left="634"/>
      <w:jc w:val="center"/>
      <w:rPr>
        <w:rFonts w:ascii="Times New Roman" w:hAnsi="Times New Roman" w:cs="Times New Roman"/>
        <w:b/>
        <w:color w:val="A6A6A6" w:themeColor="background1" w:themeShade="A6"/>
        <w:sz w:val="16"/>
        <w:szCs w:val="16"/>
      </w:rPr>
    </w:pPr>
    <w:r w:rsidRPr="00704402">
      <w:rPr>
        <w:rFonts w:ascii="Times New Roman" w:hAnsi="Times New Roman" w:cs="Times New Roman"/>
        <w:b/>
        <w:bCs/>
        <w:color w:val="A6A6A6" w:themeColor="background1" w:themeShade="A6"/>
        <w:sz w:val="16"/>
        <w:szCs w:val="16"/>
      </w:rPr>
      <w:t>A Proud Partner of America’s Job Center</w:t>
    </w:r>
    <w:r>
      <w:rPr>
        <w:rFonts w:ascii="Times New Roman" w:hAnsi="Times New Roman" w:cs="Times New Roman"/>
        <w:b/>
        <w:bCs/>
        <w:color w:val="A6A6A6" w:themeColor="background1" w:themeShade="A6"/>
        <w:sz w:val="16"/>
        <w:szCs w:val="16"/>
      </w:rPr>
      <w:t xml:space="preserve"> Network</w:t>
    </w:r>
  </w:p>
  <w:p w14:paraId="2FAB753C" w14:textId="77777777" w:rsidR="006267C7" w:rsidRPr="00704402" w:rsidRDefault="006267C7" w:rsidP="006267C7">
    <w:pPr>
      <w:pStyle w:val="ListParagraph"/>
      <w:spacing w:after="0" w:line="240" w:lineRule="auto"/>
      <w:ind w:left="634"/>
      <w:jc w:val="center"/>
      <w:rPr>
        <w:rFonts w:ascii="Times New Roman" w:hAnsi="Times New Roman" w:cs="Times New Roman"/>
        <w:color w:val="A6A6A6" w:themeColor="background1" w:themeShade="A6"/>
        <w:sz w:val="16"/>
        <w:szCs w:val="16"/>
        <w:lang w:val="en"/>
      </w:rPr>
    </w:pPr>
    <w:r w:rsidRPr="00704402">
      <w:rPr>
        <w:rFonts w:ascii="Times New Roman" w:hAnsi="Times New Roman" w:cs="Times New Roman"/>
        <w:color w:val="A6A6A6" w:themeColor="background1" w:themeShade="A6"/>
        <w:sz w:val="16"/>
        <w:szCs w:val="16"/>
        <w:lang w:val="en"/>
      </w:rPr>
      <w:t>Equal Opportunity Employer/Program Auxiliary aids and services are available upon request to individuals with disabilities.</w:t>
    </w:r>
  </w:p>
  <w:p w14:paraId="5FBD4441" w14:textId="77777777" w:rsidR="006267C7" w:rsidRPr="00644CDC" w:rsidRDefault="006267C7" w:rsidP="006267C7">
    <w:pPr>
      <w:pStyle w:val="ListParagraph"/>
      <w:spacing w:after="0" w:line="240" w:lineRule="auto"/>
      <w:ind w:left="634"/>
      <w:jc w:val="center"/>
      <w:rPr>
        <w:rFonts w:ascii="Times New Roman" w:hAnsi="Times New Roman" w:cs="Times New Roman"/>
        <w:color w:val="A6A6A6" w:themeColor="background1" w:themeShade="A6"/>
        <w:sz w:val="16"/>
        <w:szCs w:val="16"/>
        <w:lang w:val="en"/>
      </w:rPr>
    </w:pPr>
    <w:r w:rsidRPr="00704402">
      <w:rPr>
        <w:rFonts w:ascii="Times New Roman" w:hAnsi="Times New Roman" w:cs="Times New Roman"/>
        <w:color w:val="A6A6A6" w:themeColor="background1" w:themeShade="A6"/>
        <w:sz w:val="16"/>
        <w:szCs w:val="16"/>
        <w:lang w:val="en"/>
      </w:rPr>
      <w:t>Deaf, hard-of-hearing or speech-impaired customers may contact:</w:t>
    </w:r>
    <w:r>
      <w:rPr>
        <w:rFonts w:ascii="Times New Roman" w:hAnsi="Times New Roman" w:cs="Times New Roman"/>
        <w:color w:val="A6A6A6" w:themeColor="background1" w:themeShade="A6"/>
        <w:sz w:val="16"/>
        <w:szCs w:val="16"/>
        <w:lang w:val="en"/>
      </w:rPr>
      <w:t xml:space="preserve"> </w:t>
    </w:r>
    <w:hyperlink r:id="rId1" w:history="1">
      <w:r w:rsidRPr="00644CDC">
        <w:rPr>
          <w:rStyle w:val="Hyperlink"/>
          <w:rFonts w:ascii="Times New Roman" w:eastAsia="Arial Unicode MS" w:hAnsi="Times New Roman" w:cs="Times New Roman"/>
          <w:b/>
          <w:color w:val="A6A6A6" w:themeColor="background1" w:themeShade="A6"/>
          <w:sz w:val="16"/>
          <w:szCs w:val="16"/>
          <w:lang w:val="en"/>
        </w:rPr>
        <w:t>Relay Texa</w:t>
      </w:r>
      <w:r w:rsidRPr="00644CDC">
        <w:rPr>
          <w:rStyle w:val="Hyperlink"/>
          <w:rFonts w:ascii="Times New Roman" w:eastAsia="Arial Unicode MS" w:hAnsi="Times New Roman" w:cs="Times New Roman"/>
          <w:color w:val="A6A6A6" w:themeColor="background1" w:themeShade="A6"/>
          <w:sz w:val="16"/>
          <w:szCs w:val="16"/>
          <w:lang w:val="en"/>
        </w:rPr>
        <w:t>s</w:t>
      </w:r>
    </w:hyperlink>
    <w:r w:rsidRPr="00644CDC">
      <w:rPr>
        <w:rFonts w:ascii="Times New Roman" w:hAnsi="Times New Roman" w:cs="Times New Roman"/>
        <w:color w:val="A6A6A6" w:themeColor="background1" w:themeShade="A6"/>
        <w:sz w:val="16"/>
        <w:szCs w:val="16"/>
        <w:lang w:val="en"/>
      </w:rPr>
      <w:t>: 800-735-2989 (</w:t>
    </w:r>
    <w:r w:rsidRPr="00644CDC">
      <w:rPr>
        <w:rStyle w:val="HTMLAcronym"/>
        <w:rFonts w:ascii="Times New Roman" w:hAnsi="Times New Roman" w:cs="Times New Roman"/>
        <w:color w:val="A6A6A6" w:themeColor="background1" w:themeShade="A6"/>
        <w:sz w:val="16"/>
        <w:szCs w:val="16"/>
        <w:lang w:val="en"/>
      </w:rPr>
      <w:t>TTY</w:t>
    </w:r>
    <w:r w:rsidRPr="00644CDC">
      <w:rPr>
        <w:rFonts w:ascii="Times New Roman" w:hAnsi="Times New Roman" w:cs="Times New Roman"/>
        <w:color w:val="A6A6A6" w:themeColor="background1" w:themeShade="A6"/>
        <w:sz w:val="16"/>
        <w:szCs w:val="16"/>
        <w:lang w:val="en"/>
      </w:rPr>
      <w:t>) and 711 (Voice).</w:t>
    </w:r>
  </w:p>
  <w:p w14:paraId="307004E9" w14:textId="7511BEE6" w:rsidR="006267C7" w:rsidRPr="006267C7" w:rsidRDefault="006267C7" w:rsidP="006267C7">
    <w:pPr>
      <w:pStyle w:val="ListParagraph"/>
      <w:spacing w:after="0" w:line="240" w:lineRule="auto"/>
      <w:ind w:left="634"/>
      <w:jc w:val="center"/>
      <w:rPr>
        <w:rFonts w:ascii="Times New Roman" w:hAnsi="Times New Roman" w:cs="Times New Roman"/>
        <w:color w:val="A6A6A6" w:themeColor="background1" w:themeShade="A6"/>
        <w:sz w:val="16"/>
        <w:szCs w:val="16"/>
      </w:rPr>
    </w:pPr>
    <w:hyperlink r:id="rId2" w:history="1">
      <w:r w:rsidRPr="00704402">
        <w:rPr>
          <w:rStyle w:val="Hyperlink"/>
          <w:rFonts w:ascii="Times New Roman" w:eastAsia="Arial Unicode MS" w:hAnsi="Times New Roman" w:cs="Times New Roman"/>
          <w:b/>
          <w:color w:val="A6A6A6" w:themeColor="background1" w:themeShade="A6"/>
          <w:sz w:val="16"/>
          <w:szCs w:val="16"/>
          <w:lang w:val="en"/>
        </w:rPr>
        <w:t>Equal opportunity is the law</w:t>
      </w:r>
    </w:hyperlink>
    <w:r w:rsidRPr="00102C3E">
      <w:rPr>
        <w:rFonts w:ascii="Times New Roman" w:hAnsi="Times New Roman" w:cs="Times New Roman"/>
        <w:color w:val="A6A6A6" w:themeColor="background1" w:themeShade="A6"/>
        <w:sz w:val="16"/>
        <w:szCs w:val="16"/>
        <w:lang w:val="e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FB3F" w14:textId="77777777" w:rsidR="00506BEC" w:rsidRDefault="0050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71DC" w14:textId="77777777" w:rsidR="0082389A" w:rsidRDefault="0082389A" w:rsidP="008044B0">
      <w:pPr>
        <w:spacing w:after="0" w:line="240" w:lineRule="auto"/>
      </w:pPr>
      <w:r>
        <w:separator/>
      </w:r>
    </w:p>
  </w:footnote>
  <w:footnote w:type="continuationSeparator" w:id="0">
    <w:p w14:paraId="14CD258A" w14:textId="77777777" w:rsidR="0082389A" w:rsidRDefault="0082389A" w:rsidP="00804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9BBD" w14:textId="77777777" w:rsidR="00506BEC" w:rsidRDefault="00506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2250" w14:textId="77777777" w:rsidR="00506BEC" w:rsidRDefault="00506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4485" w14:textId="77777777" w:rsidR="00506BEC" w:rsidRDefault="00506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6C05"/>
    <w:multiLevelType w:val="multilevel"/>
    <w:tmpl w:val="73BC62B8"/>
    <w:lvl w:ilvl="0">
      <w:start w:val="1"/>
      <w:numFmt w:val="upperRoman"/>
      <w:lvlText w:val="%1."/>
      <w:lvlJc w:val="left"/>
      <w:pPr>
        <w:ind w:left="0" w:firstLine="432"/>
      </w:pPr>
      <w:rPr>
        <w:rFonts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3F32132"/>
    <w:multiLevelType w:val="multilevel"/>
    <w:tmpl w:val="0409001D"/>
    <w:styleLink w:val="Agen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4109C2"/>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7F27D0B"/>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A037BF"/>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0A65B34"/>
    <w:multiLevelType w:val="multilevel"/>
    <w:tmpl w:val="DF88F7C6"/>
    <w:styleLink w:val="Agendavlw"/>
    <w:lvl w:ilvl="0">
      <w:start w:val="1"/>
      <w:numFmt w:val="upperRoman"/>
      <w:lvlText w:val="%1."/>
      <w:lvlJc w:val="right"/>
      <w:pPr>
        <w:ind w:left="360" w:firstLine="72"/>
      </w:pPr>
      <w:rPr>
        <w:rFonts w:ascii="Times New Roman" w:hAnsi="Times New Roman" w:hint="default"/>
        <w:b/>
        <w:sz w:val="24"/>
      </w:rPr>
    </w:lvl>
    <w:lvl w:ilvl="1">
      <w:start w:val="1"/>
      <w:numFmt w:val="upperLetter"/>
      <w:lvlText w:val="%2)"/>
      <w:lvlJc w:val="left"/>
      <w:pPr>
        <w:ind w:left="720" w:hanging="360"/>
      </w:pPr>
      <w:rPr>
        <w:rFonts w:ascii="Times New Roman" w:hAnsi="Times New Roman" w:hint="default"/>
        <w:b/>
        <w:sz w:val="24"/>
      </w:rPr>
    </w:lvl>
    <w:lvl w:ilvl="2">
      <w:start w:val="1"/>
      <w:numFmt w:val="decimal"/>
      <w:lvlText w:val="%3)"/>
      <w:lvlJc w:val="left"/>
      <w:pPr>
        <w:ind w:left="1080" w:hanging="360"/>
      </w:pPr>
      <w:rPr>
        <w:rFonts w:ascii="Times New Roman" w:hAnsi="Times New Roman" w:hint="default"/>
        <w:b/>
        <w:sz w:val="24"/>
      </w:rPr>
    </w:lvl>
    <w:lvl w:ilvl="3">
      <w:start w:val="1"/>
      <w:numFmt w:val="lowerLetter"/>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2B3D71"/>
    <w:multiLevelType w:val="hybridMultilevel"/>
    <w:tmpl w:val="CD8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216B1"/>
    <w:multiLevelType w:val="multilevel"/>
    <w:tmpl w:val="8960C682"/>
    <w:lvl w:ilvl="0">
      <w:start w:val="1"/>
      <w:numFmt w:val="upperRoman"/>
      <w:lvlText w:val="%1."/>
      <w:lvlJc w:val="left"/>
      <w:pPr>
        <w:ind w:left="360" w:hanging="360"/>
      </w:pPr>
      <w:rPr>
        <w:rFonts w:hint="default"/>
        <w:b/>
        <w:i w:val="0"/>
        <w:color w:val="auto"/>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247ED0"/>
    <w:multiLevelType w:val="multilevel"/>
    <w:tmpl w:val="73BC62B8"/>
    <w:lvl w:ilvl="0">
      <w:start w:val="1"/>
      <w:numFmt w:val="upperRoman"/>
      <w:lvlText w:val="%1."/>
      <w:lvlJc w:val="left"/>
      <w:pPr>
        <w:ind w:left="0" w:firstLine="432"/>
      </w:pPr>
      <w:rPr>
        <w:rFonts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2A6F199D"/>
    <w:multiLevelType w:val="multilevel"/>
    <w:tmpl w:val="B854E6E8"/>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b w:val="0"/>
        <w:i w:val="0"/>
        <w:color w:val="auto"/>
        <w:sz w:val="22"/>
        <w:szCs w:val="22"/>
      </w:rPr>
    </w:lvl>
    <w:lvl w:ilvl="2">
      <w:start w:val="1"/>
      <w:numFmt w:val="decimal"/>
      <w:lvlText w:val="%3."/>
      <w:lvlJc w:val="left"/>
      <w:pPr>
        <w:ind w:left="1440" w:firstLine="0"/>
      </w:pPr>
      <w:rPr>
        <w:rFonts w:hint="default"/>
        <w:sz w:val="18"/>
        <w:szCs w:val="18"/>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06974D5"/>
    <w:multiLevelType w:val="hybridMultilevel"/>
    <w:tmpl w:val="D26271BE"/>
    <w:lvl w:ilvl="0" w:tplc="88CA35F4">
      <w:start w:val="1"/>
      <w:numFmt w:val="upp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36121123"/>
    <w:multiLevelType w:val="hybridMultilevel"/>
    <w:tmpl w:val="50F2B674"/>
    <w:lvl w:ilvl="0" w:tplc="88CA35F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62CB5"/>
    <w:multiLevelType w:val="hybridMultilevel"/>
    <w:tmpl w:val="742C5D62"/>
    <w:lvl w:ilvl="0" w:tplc="9A3C658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B91A65"/>
    <w:multiLevelType w:val="hybridMultilevel"/>
    <w:tmpl w:val="7826D4F8"/>
    <w:lvl w:ilvl="0" w:tplc="88CA35F4">
      <w:start w:val="1"/>
      <w:numFmt w:val="upperRoman"/>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4" w15:restartNumberingAfterBreak="0">
    <w:nsid w:val="40664838"/>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1CD0DEE"/>
    <w:multiLevelType w:val="multilevel"/>
    <w:tmpl w:val="04090027"/>
    <w:numStyleLink w:val="Style1"/>
  </w:abstractNum>
  <w:abstractNum w:abstractNumId="16" w15:restartNumberingAfterBreak="0">
    <w:nsid w:val="46823E3F"/>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52E017D"/>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5C65BCF"/>
    <w:multiLevelType w:val="multilevel"/>
    <w:tmpl w:val="0409001D"/>
    <w:numStyleLink w:val="Agenda"/>
  </w:abstractNum>
  <w:abstractNum w:abstractNumId="19" w15:restartNumberingAfterBreak="0">
    <w:nsid w:val="581A2899"/>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69C025C4"/>
    <w:multiLevelType w:val="hybridMultilevel"/>
    <w:tmpl w:val="3B2C9044"/>
    <w:lvl w:ilvl="0" w:tplc="20584AF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E8041B"/>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CB23D22"/>
    <w:multiLevelType w:val="multilevel"/>
    <w:tmpl w:val="B854E6E8"/>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b w:val="0"/>
        <w:i w:val="0"/>
        <w:color w:val="auto"/>
        <w:sz w:val="22"/>
        <w:szCs w:val="22"/>
      </w:rPr>
    </w:lvl>
    <w:lvl w:ilvl="2">
      <w:start w:val="1"/>
      <w:numFmt w:val="decimal"/>
      <w:lvlText w:val="%3."/>
      <w:lvlJc w:val="left"/>
      <w:pPr>
        <w:ind w:left="1440" w:firstLine="0"/>
      </w:pPr>
      <w:rPr>
        <w:rFonts w:hint="default"/>
        <w:sz w:val="18"/>
        <w:szCs w:val="18"/>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16906C9"/>
    <w:multiLevelType w:val="hybridMultilevel"/>
    <w:tmpl w:val="CDE0CABE"/>
    <w:lvl w:ilvl="0" w:tplc="D714B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086854"/>
    <w:multiLevelType w:val="multilevel"/>
    <w:tmpl w:val="39525442"/>
    <w:lvl w:ilvl="0">
      <w:start w:val="1"/>
      <w:numFmt w:val="upperRoman"/>
      <w:lvlText w:val="%1."/>
      <w:lvlJc w:val="left"/>
      <w:pPr>
        <w:ind w:left="0" w:firstLine="432"/>
      </w:pPr>
      <w:rPr>
        <w:rFonts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5841120"/>
    <w:multiLevelType w:val="multilevel"/>
    <w:tmpl w:val="DF88F7C6"/>
    <w:numStyleLink w:val="Agendavlw"/>
  </w:abstractNum>
  <w:abstractNum w:abstractNumId="26" w15:restartNumberingAfterBreak="0">
    <w:nsid w:val="77E6750C"/>
    <w:multiLevelType w:val="multilevel"/>
    <w:tmpl w:val="D8B2CB2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ascii="Times New Roman" w:hAnsi="Times New Roman" w:hint="default"/>
        <w:b w:val="0"/>
        <w:i w:val="0"/>
        <w:color w:val="auto"/>
        <w:sz w:val="24"/>
      </w:rPr>
    </w:lvl>
    <w:lvl w:ilvl="2">
      <w:start w:val="1"/>
      <w:numFmt w:val="decimal"/>
      <w:lvlText w:val="%3."/>
      <w:lvlJc w:val="left"/>
      <w:pPr>
        <w:ind w:left="1440" w:firstLine="0"/>
      </w:pPr>
      <w:rPr>
        <w:rFonts w:ascii="Times New Roman" w:hAnsi="Times New Roman" w:hint="default"/>
        <w:b w:val="0"/>
        <w:i w:val="0"/>
        <w:color w:val="auto"/>
        <w:sz w:val="24"/>
      </w:rPr>
    </w:lvl>
    <w:lvl w:ilvl="3">
      <w:start w:val="1"/>
      <w:numFmt w:val="lowerLetter"/>
      <w:lvlText w:val="%4)"/>
      <w:lvlJc w:val="left"/>
      <w:pPr>
        <w:ind w:left="2160" w:firstLine="0"/>
      </w:pPr>
      <w:rPr>
        <w:rFonts w:ascii="Times New Roman" w:hAnsi="Times New Roman" w:hint="default"/>
        <w:b w:val="0"/>
        <w:i w:val="0"/>
        <w:color w:val="auto"/>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9910D7B"/>
    <w:multiLevelType w:val="hybridMultilevel"/>
    <w:tmpl w:val="996A1548"/>
    <w:lvl w:ilvl="0" w:tplc="FC2A91CA">
      <w:start w:val="10"/>
      <w:numFmt w:val="lowerRoman"/>
      <w:lvlText w:val="%1."/>
      <w:lvlJc w:val="left"/>
      <w:pPr>
        <w:ind w:left="1584" w:hanging="720"/>
      </w:pPr>
      <w:rPr>
        <w:rFonts w:hint="default"/>
        <w:b/>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7E084CF5"/>
    <w:multiLevelType w:val="hybridMultilevel"/>
    <w:tmpl w:val="50949A26"/>
    <w:lvl w:ilvl="0" w:tplc="3806B2A8">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E2A5D31"/>
    <w:multiLevelType w:val="multilevel"/>
    <w:tmpl w:val="04090027"/>
    <w:styleLink w:val="Style1"/>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F5C44B1"/>
    <w:multiLevelType w:val="multilevel"/>
    <w:tmpl w:val="17B6F77A"/>
    <w:lvl w:ilvl="0">
      <w:start w:val="1"/>
      <w:numFmt w:val="upperRoman"/>
      <w:lvlText w:val="%1."/>
      <w:lvlJc w:val="right"/>
      <w:pPr>
        <w:ind w:left="0" w:firstLine="432"/>
      </w:pPr>
      <w:rPr>
        <w:rFonts w:ascii="Times New Roman" w:hAnsi="Times New Roman" w:cs="Times New Roman" w:hint="default"/>
        <w:b/>
        <w:i w:val="0"/>
        <w:color w:val="auto"/>
        <w:sz w:val="24"/>
        <w:u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10720981">
    <w:abstractNumId w:val="19"/>
  </w:num>
  <w:num w:numId="2" w16cid:durableId="195050987">
    <w:abstractNumId w:val="10"/>
  </w:num>
  <w:num w:numId="3" w16cid:durableId="372120746">
    <w:abstractNumId w:val="29"/>
  </w:num>
  <w:num w:numId="4" w16cid:durableId="698318823">
    <w:abstractNumId w:val="15"/>
  </w:num>
  <w:num w:numId="5" w16cid:durableId="1172336702">
    <w:abstractNumId w:val="19"/>
  </w:num>
  <w:num w:numId="6" w16cid:durableId="1545827641">
    <w:abstractNumId w:val="18"/>
  </w:num>
  <w:num w:numId="7" w16cid:durableId="616257012">
    <w:abstractNumId w:val="1"/>
  </w:num>
  <w:num w:numId="8" w16cid:durableId="1070663012">
    <w:abstractNumId w:val="7"/>
  </w:num>
  <w:num w:numId="9" w16cid:durableId="1213544822">
    <w:abstractNumId w:val="5"/>
  </w:num>
  <w:num w:numId="10" w16cid:durableId="391201214">
    <w:abstractNumId w:val="25"/>
  </w:num>
  <w:num w:numId="11" w16cid:durableId="313684674">
    <w:abstractNumId w:val="4"/>
  </w:num>
  <w:num w:numId="12" w16cid:durableId="2059891227">
    <w:abstractNumId w:val="14"/>
  </w:num>
  <w:num w:numId="13" w16cid:durableId="1665277883">
    <w:abstractNumId w:val="16"/>
  </w:num>
  <w:num w:numId="14" w16cid:durableId="2086880658">
    <w:abstractNumId w:val="2"/>
  </w:num>
  <w:num w:numId="15" w16cid:durableId="711466522">
    <w:abstractNumId w:val="8"/>
  </w:num>
  <w:num w:numId="16" w16cid:durableId="368922725">
    <w:abstractNumId w:val="0"/>
  </w:num>
  <w:num w:numId="17" w16cid:durableId="1714648156">
    <w:abstractNumId w:val="24"/>
  </w:num>
  <w:num w:numId="18" w16cid:durableId="240793505">
    <w:abstractNumId w:val="26"/>
  </w:num>
  <w:num w:numId="19" w16cid:durableId="1230189612">
    <w:abstractNumId w:val="17"/>
  </w:num>
  <w:num w:numId="20" w16cid:durableId="1556547396">
    <w:abstractNumId w:val="3"/>
  </w:num>
  <w:num w:numId="21" w16cid:durableId="1856646487">
    <w:abstractNumId w:val="21"/>
  </w:num>
  <w:num w:numId="22" w16cid:durableId="1551258383">
    <w:abstractNumId w:val="9"/>
  </w:num>
  <w:num w:numId="23" w16cid:durableId="908997242">
    <w:abstractNumId w:val="30"/>
  </w:num>
  <w:num w:numId="24" w16cid:durableId="1507550449">
    <w:abstractNumId w:val="6"/>
  </w:num>
  <w:num w:numId="25" w16cid:durableId="2105302049">
    <w:abstractNumId w:val="13"/>
  </w:num>
  <w:num w:numId="26" w16cid:durableId="1398893871">
    <w:abstractNumId w:val="11"/>
  </w:num>
  <w:num w:numId="27" w16cid:durableId="158078005">
    <w:abstractNumId w:val="20"/>
  </w:num>
  <w:num w:numId="28" w16cid:durableId="513811873">
    <w:abstractNumId w:val="9"/>
  </w:num>
  <w:num w:numId="29" w16cid:durableId="9572072">
    <w:abstractNumId w:val="23"/>
  </w:num>
  <w:num w:numId="30" w16cid:durableId="629557077">
    <w:abstractNumId w:val="27"/>
  </w:num>
  <w:num w:numId="31" w16cid:durableId="225839041">
    <w:abstractNumId w:val="22"/>
  </w:num>
  <w:num w:numId="32" w16cid:durableId="1719234659">
    <w:abstractNumId w:val="12"/>
  </w:num>
  <w:num w:numId="33" w16cid:durableId="37821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42"/>
    <w:rsid w:val="0000449A"/>
    <w:rsid w:val="000055AA"/>
    <w:rsid w:val="0000758D"/>
    <w:rsid w:val="00007E52"/>
    <w:rsid w:val="000121F8"/>
    <w:rsid w:val="00014981"/>
    <w:rsid w:val="00014D75"/>
    <w:rsid w:val="00017683"/>
    <w:rsid w:val="00017EAF"/>
    <w:rsid w:val="00023D8C"/>
    <w:rsid w:val="0003097E"/>
    <w:rsid w:val="00032127"/>
    <w:rsid w:val="00034316"/>
    <w:rsid w:val="00036208"/>
    <w:rsid w:val="000367EF"/>
    <w:rsid w:val="0004302A"/>
    <w:rsid w:val="00046C01"/>
    <w:rsid w:val="000559E4"/>
    <w:rsid w:val="00055B49"/>
    <w:rsid w:val="000562E2"/>
    <w:rsid w:val="00056668"/>
    <w:rsid w:val="000659C1"/>
    <w:rsid w:val="000719E2"/>
    <w:rsid w:val="0007444D"/>
    <w:rsid w:val="00076CBF"/>
    <w:rsid w:val="00081465"/>
    <w:rsid w:val="00081F57"/>
    <w:rsid w:val="00082519"/>
    <w:rsid w:val="00082825"/>
    <w:rsid w:val="0008762E"/>
    <w:rsid w:val="00090F6B"/>
    <w:rsid w:val="0009484E"/>
    <w:rsid w:val="00094DEE"/>
    <w:rsid w:val="0009646C"/>
    <w:rsid w:val="00096581"/>
    <w:rsid w:val="00096B15"/>
    <w:rsid w:val="00096C11"/>
    <w:rsid w:val="00097A4D"/>
    <w:rsid w:val="000A1B8F"/>
    <w:rsid w:val="000A2BDF"/>
    <w:rsid w:val="000A49F7"/>
    <w:rsid w:val="000A5B4A"/>
    <w:rsid w:val="000A77F3"/>
    <w:rsid w:val="000B58B7"/>
    <w:rsid w:val="000B6A2A"/>
    <w:rsid w:val="000B78F2"/>
    <w:rsid w:val="000C2553"/>
    <w:rsid w:val="000C56EC"/>
    <w:rsid w:val="000C736D"/>
    <w:rsid w:val="000D03D9"/>
    <w:rsid w:val="000D5516"/>
    <w:rsid w:val="000D5FB1"/>
    <w:rsid w:val="000D7046"/>
    <w:rsid w:val="000D7E9C"/>
    <w:rsid w:val="000E27A0"/>
    <w:rsid w:val="000F20BC"/>
    <w:rsid w:val="000F4520"/>
    <w:rsid w:val="000F5FA0"/>
    <w:rsid w:val="000F61CC"/>
    <w:rsid w:val="000F7553"/>
    <w:rsid w:val="00100A1E"/>
    <w:rsid w:val="00102C3E"/>
    <w:rsid w:val="001035F0"/>
    <w:rsid w:val="00104B0A"/>
    <w:rsid w:val="0010536A"/>
    <w:rsid w:val="00117496"/>
    <w:rsid w:val="00122943"/>
    <w:rsid w:val="001230B7"/>
    <w:rsid w:val="0012369C"/>
    <w:rsid w:val="001243FF"/>
    <w:rsid w:val="00134800"/>
    <w:rsid w:val="001433D1"/>
    <w:rsid w:val="00144409"/>
    <w:rsid w:val="00144F3E"/>
    <w:rsid w:val="00146B5A"/>
    <w:rsid w:val="00147B80"/>
    <w:rsid w:val="00162ED1"/>
    <w:rsid w:val="00166DDB"/>
    <w:rsid w:val="00170EBA"/>
    <w:rsid w:val="00183065"/>
    <w:rsid w:val="001835A4"/>
    <w:rsid w:val="00184111"/>
    <w:rsid w:val="00184542"/>
    <w:rsid w:val="00192F55"/>
    <w:rsid w:val="001973E7"/>
    <w:rsid w:val="001A44C2"/>
    <w:rsid w:val="001A6BD6"/>
    <w:rsid w:val="001A7776"/>
    <w:rsid w:val="001B1B9D"/>
    <w:rsid w:val="001B2304"/>
    <w:rsid w:val="001B34BE"/>
    <w:rsid w:val="001B6599"/>
    <w:rsid w:val="001B6DBA"/>
    <w:rsid w:val="001B7635"/>
    <w:rsid w:val="001C061C"/>
    <w:rsid w:val="001C2A58"/>
    <w:rsid w:val="001C30B4"/>
    <w:rsid w:val="001C5A37"/>
    <w:rsid w:val="001C6069"/>
    <w:rsid w:val="001C6907"/>
    <w:rsid w:val="001D510E"/>
    <w:rsid w:val="001E28BD"/>
    <w:rsid w:val="001E2A7D"/>
    <w:rsid w:val="001E47E3"/>
    <w:rsid w:val="001E4C85"/>
    <w:rsid w:val="001E6B31"/>
    <w:rsid w:val="001E70EA"/>
    <w:rsid w:val="001F4E66"/>
    <w:rsid w:val="001F4F57"/>
    <w:rsid w:val="001F5BA6"/>
    <w:rsid w:val="001F602C"/>
    <w:rsid w:val="00201CF6"/>
    <w:rsid w:val="00203790"/>
    <w:rsid w:val="00206469"/>
    <w:rsid w:val="00210C26"/>
    <w:rsid w:val="00210F8A"/>
    <w:rsid w:val="00217715"/>
    <w:rsid w:val="00222006"/>
    <w:rsid w:val="00225EF3"/>
    <w:rsid w:val="002269EF"/>
    <w:rsid w:val="00227EC1"/>
    <w:rsid w:val="00232EE7"/>
    <w:rsid w:val="00234A4B"/>
    <w:rsid w:val="00234D8D"/>
    <w:rsid w:val="00235595"/>
    <w:rsid w:val="00236796"/>
    <w:rsid w:val="00240DB1"/>
    <w:rsid w:val="00251623"/>
    <w:rsid w:val="00264CBC"/>
    <w:rsid w:val="00266626"/>
    <w:rsid w:val="0026751F"/>
    <w:rsid w:val="00267693"/>
    <w:rsid w:val="0027118C"/>
    <w:rsid w:val="002724EB"/>
    <w:rsid w:val="00274E48"/>
    <w:rsid w:val="00280D29"/>
    <w:rsid w:val="00283766"/>
    <w:rsid w:val="002873F7"/>
    <w:rsid w:val="00287760"/>
    <w:rsid w:val="002A13D9"/>
    <w:rsid w:val="002A253C"/>
    <w:rsid w:val="002A42F8"/>
    <w:rsid w:val="002A4B4F"/>
    <w:rsid w:val="002A6C55"/>
    <w:rsid w:val="002A7CDE"/>
    <w:rsid w:val="002B130A"/>
    <w:rsid w:val="002B2572"/>
    <w:rsid w:val="002B2B08"/>
    <w:rsid w:val="002B5DC7"/>
    <w:rsid w:val="002B62B1"/>
    <w:rsid w:val="002C220C"/>
    <w:rsid w:val="002C2E20"/>
    <w:rsid w:val="002C3A84"/>
    <w:rsid w:val="002C5F6A"/>
    <w:rsid w:val="002D1D38"/>
    <w:rsid w:val="002D3A64"/>
    <w:rsid w:val="002D6A30"/>
    <w:rsid w:val="002E20FA"/>
    <w:rsid w:val="002E4C61"/>
    <w:rsid w:val="002E5793"/>
    <w:rsid w:val="00301519"/>
    <w:rsid w:val="00302B4F"/>
    <w:rsid w:val="00311307"/>
    <w:rsid w:val="003164EE"/>
    <w:rsid w:val="00320216"/>
    <w:rsid w:val="00321029"/>
    <w:rsid w:val="00322157"/>
    <w:rsid w:val="003243C1"/>
    <w:rsid w:val="00330F85"/>
    <w:rsid w:val="0033177D"/>
    <w:rsid w:val="0033301E"/>
    <w:rsid w:val="00333E7A"/>
    <w:rsid w:val="00334320"/>
    <w:rsid w:val="00334DD3"/>
    <w:rsid w:val="003364A9"/>
    <w:rsid w:val="00340B12"/>
    <w:rsid w:val="003429EE"/>
    <w:rsid w:val="003453B3"/>
    <w:rsid w:val="00345594"/>
    <w:rsid w:val="00345E0C"/>
    <w:rsid w:val="003500D1"/>
    <w:rsid w:val="00353F91"/>
    <w:rsid w:val="00354821"/>
    <w:rsid w:val="00355241"/>
    <w:rsid w:val="00357A6F"/>
    <w:rsid w:val="00360742"/>
    <w:rsid w:val="00362531"/>
    <w:rsid w:val="00376243"/>
    <w:rsid w:val="00384688"/>
    <w:rsid w:val="0038719D"/>
    <w:rsid w:val="00392209"/>
    <w:rsid w:val="0039525C"/>
    <w:rsid w:val="00395A52"/>
    <w:rsid w:val="003A18D2"/>
    <w:rsid w:val="003A1EAE"/>
    <w:rsid w:val="003A45EF"/>
    <w:rsid w:val="003B6CB4"/>
    <w:rsid w:val="003D0E4B"/>
    <w:rsid w:val="003D2960"/>
    <w:rsid w:val="003D51BD"/>
    <w:rsid w:val="003D71E1"/>
    <w:rsid w:val="003D78D2"/>
    <w:rsid w:val="003D7FA2"/>
    <w:rsid w:val="003E08C9"/>
    <w:rsid w:val="003F56DF"/>
    <w:rsid w:val="003F7B4D"/>
    <w:rsid w:val="004020C7"/>
    <w:rsid w:val="004118F2"/>
    <w:rsid w:val="0041292B"/>
    <w:rsid w:val="00414CF3"/>
    <w:rsid w:val="0041661A"/>
    <w:rsid w:val="00426225"/>
    <w:rsid w:val="00430DC4"/>
    <w:rsid w:val="00437623"/>
    <w:rsid w:val="00440915"/>
    <w:rsid w:val="00442420"/>
    <w:rsid w:val="00443781"/>
    <w:rsid w:val="00453B78"/>
    <w:rsid w:val="004648FC"/>
    <w:rsid w:val="004737C6"/>
    <w:rsid w:val="004754F2"/>
    <w:rsid w:val="00481B02"/>
    <w:rsid w:val="00487738"/>
    <w:rsid w:val="0049007A"/>
    <w:rsid w:val="00492418"/>
    <w:rsid w:val="00492EDE"/>
    <w:rsid w:val="00493C6B"/>
    <w:rsid w:val="00495437"/>
    <w:rsid w:val="004961A3"/>
    <w:rsid w:val="0049765D"/>
    <w:rsid w:val="004A11C9"/>
    <w:rsid w:val="004A5087"/>
    <w:rsid w:val="004A7797"/>
    <w:rsid w:val="004A79FF"/>
    <w:rsid w:val="004B44B8"/>
    <w:rsid w:val="004B5DA4"/>
    <w:rsid w:val="004B6C43"/>
    <w:rsid w:val="004C25A4"/>
    <w:rsid w:val="004C3B87"/>
    <w:rsid w:val="004C4172"/>
    <w:rsid w:val="004D1FAE"/>
    <w:rsid w:val="004D5D03"/>
    <w:rsid w:val="004D6412"/>
    <w:rsid w:val="004D6508"/>
    <w:rsid w:val="004D736D"/>
    <w:rsid w:val="004F0FB9"/>
    <w:rsid w:val="004F2928"/>
    <w:rsid w:val="004F33A5"/>
    <w:rsid w:val="004F4143"/>
    <w:rsid w:val="004F5C3E"/>
    <w:rsid w:val="00500094"/>
    <w:rsid w:val="005005A7"/>
    <w:rsid w:val="00500BDC"/>
    <w:rsid w:val="00503D49"/>
    <w:rsid w:val="00506BEC"/>
    <w:rsid w:val="005115DA"/>
    <w:rsid w:val="00512D76"/>
    <w:rsid w:val="0051598D"/>
    <w:rsid w:val="00515BEC"/>
    <w:rsid w:val="00517524"/>
    <w:rsid w:val="0052147F"/>
    <w:rsid w:val="00521677"/>
    <w:rsid w:val="0052636A"/>
    <w:rsid w:val="0053268A"/>
    <w:rsid w:val="005344B8"/>
    <w:rsid w:val="00535864"/>
    <w:rsid w:val="00535CC4"/>
    <w:rsid w:val="0054060C"/>
    <w:rsid w:val="00561846"/>
    <w:rsid w:val="0056512F"/>
    <w:rsid w:val="0056687E"/>
    <w:rsid w:val="00567CFB"/>
    <w:rsid w:val="00570608"/>
    <w:rsid w:val="00573E3C"/>
    <w:rsid w:val="00576B31"/>
    <w:rsid w:val="00580D0F"/>
    <w:rsid w:val="00581957"/>
    <w:rsid w:val="00586403"/>
    <w:rsid w:val="00590752"/>
    <w:rsid w:val="00591441"/>
    <w:rsid w:val="00594671"/>
    <w:rsid w:val="00596EDD"/>
    <w:rsid w:val="005977FF"/>
    <w:rsid w:val="005A0056"/>
    <w:rsid w:val="005A0182"/>
    <w:rsid w:val="005A0CB9"/>
    <w:rsid w:val="005A0E4D"/>
    <w:rsid w:val="005A0EEB"/>
    <w:rsid w:val="005A18CF"/>
    <w:rsid w:val="005A31C9"/>
    <w:rsid w:val="005A3F28"/>
    <w:rsid w:val="005A500A"/>
    <w:rsid w:val="005A7930"/>
    <w:rsid w:val="005B4752"/>
    <w:rsid w:val="005B4B8E"/>
    <w:rsid w:val="005C0485"/>
    <w:rsid w:val="005C105B"/>
    <w:rsid w:val="005C5301"/>
    <w:rsid w:val="005C5B2E"/>
    <w:rsid w:val="005C71FA"/>
    <w:rsid w:val="005C7941"/>
    <w:rsid w:val="005D1B3A"/>
    <w:rsid w:val="005D611B"/>
    <w:rsid w:val="005D6570"/>
    <w:rsid w:val="005D7E7D"/>
    <w:rsid w:val="005E07A9"/>
    <w:rsid w:val="005E5B70"/>
    <w:rsid w:val="005E64D5"/>
    <w:rsid w:val="005F1A6A"/>
    <w:rsid w:val="005F2B8B"/>
    <w:rsid w:val="005F433D"/>
    <w:rsid w:val="005F7776"/>
    <w:rsid w:val="006004C9"/>
    <w:rsid w:val="00602070"/>
    <w:rsid w:val="00603CC4"/>
    <w:rsid w:val="0060432C"/>
    <w:rsid w:val="0060576B"/>
    <w:rsid w:val="00606635"/>
    <w:rsid w:val="00611B94"/>
    <w:rsid w:val="00621470"/>
    <w:rsid w:val="0062603B"/>
    <w:rsid w:val="006267C7"/>
    <w:rsid w:val="00627F35"/>
    <w:rsid w:val="00627F93"/>
    <w:rsid w:val="00632F05"/>
    <w:rsid w:val="00635171"/>
    <w:rsid w:val="00643099"/>
    <w:rsid w:val="00644CDC"/>
    <w:rsid w:val="00645F08"/>
    <w:rsid w:val="0065203A"/>
    <w:rsid w:val="00664084"/>
    <w:rsid w:val="0066435A"/>
    <w:rsid w:val="00665475"/>
    <w:rsid w:val="00671F71"/>
    <w:rsid w:val="00673371"/>
    <w:rsid w:val="00677BB5"/>
    <w:rsid w:val="00680AB2"/>
    <w:rsid w:val="0068149D"/>
    <w:rsid w:val="00682418"/>
    <w:rsid w:val="00683127"/>
    <w:rsid w:val="0068707D"/>
    <w:rsid w:val="0069416D"/>
    <w:rsid w:val="006950E6"/>
    <w:rsid w:val="00695DDF"/>
    <w:rsid w:val="006A197B"/>
    <w:rsid w:val="006A42BA"/>
    <w:rsid w:val="006A5DBA"/>
    <w:rsid w:val="006A661E"/>
    <w:rsid w:val="006A66FD"/>
    <w:rsid w:val="006B2623"/>
    <w:rsid w:val="006B4973"/>
    <w:rsid w:val="006C2721"/>
    <w:rsid w:val="006C2E55"/>
    <w:rsid w:val="006C2F23"/>
    <w:rsid w:val="006C31CD"/>
    <w:rsid w:val="006C4851"/>
    <w:rsid w:val="006C48C8"/>
    <w:rsid w:val="006D139D"/>
    <w:rsid w:val="006D1A85"/>
    <w:rsid w:val="006D6777"/>
    <w:rsid w:val="006E0CD4"/>
    <w:rsid w:val="006E6985"/>
    <w:rsid w:val="006F004B"/>
    <w:rsid w:val="006F3BA1"/>
    <w:rsid w:val="006F3D73"/>
    <w:rsid w:val="006F716D"/>
    <w:rsid w:val="00704402"/>
    <w:rsid w:val="007063E8"/>
    <w:rsid w:val="00711A04"/>
    <w:rsid w:val="007153AE"/>
    <w:rsid w:val="00717173"/>
    <w:rsid w:val="00717A65"/>
    <w:rsid w:val="0072021D"/>
    <w:rsid w:val="007222DC"/>
    <w:rsid w:val="00722BEB"/>
    <w:rsid w:val="007252F4"/>
    <w:rsid w:val="00726808"/>
    <w:rsid w:val="00734D63"/>
    <w:rsid w:val="00736A67"/>
    <w:rsid w:val="00737AD2"/>
    <w:rsid w:val="0074060A"/>
    <w:rsid w:val="0074317C"/>
    <w:rsid w:val="0074729C"/>
    <w:rsid w:val="00753A03"/>
    <w:rsid w:val="00757DB7"/>
    <w:rsid w:val="007607A0"/>
    <w:rsid w:val="007615E9"/>
    <w:rsid w:val="007667C4"/>
    <w:rsid w:val="00767AD3"/>
    <w:rsid w:val="00771AB5"/>
    <w:rsid w:val="00772EF0"/>
    <w:rsid w:val="007746FF"/>
    <w:rsid w:val="007771C5"/>
    <w:rsid w:val="007814FF"/>
    <w:rsid w:val="0078229A"/>
    <w:rsid w:val="007822F4"/>
    <w:rsid w:val="00790CCD"/>
    <w:rsid w:val="007913FD"/>
    <w:rsid w:val="007945AC"/>
    <w:rsid w:val="00794BF9"/>
    <w:rsid w:val="0079557F"/>
    <w:rsid w:val="00795F83"/>
    <w:rsid w:val="007A0C73"/>
    <w:rsid w:val="007A1133"/>
    <w:rsid w:val="007A663E"/>
    <w:rsid w:val="007B06BB"/>
    <w:rsid w:val="007B2752"/>
    <w:rsid w:val="007B278F"/>
    <w:rsid w:val="007B4F43"/>
    <w:rsid w:val="007B5142"/>
    <w:rsid w:val="007B6E87"/>
    <w:rsid w:val="007B7F65"/>
    <w:rsid w:val="007C5935"/>
    <w:rsid w:val="007D02E4"/>
    <w:rsid w:val="007D0CD4"/>
    <w:rsid w:val="007D1993"/>
    <w:rsid w:val="007D19F4"/>
    <w:rsid w:val="007D2286"/>
    <w:rsid w:val="007D2804"/>
    <w:rsid w:val="007D361C"/>
    <w:rsid w:val="007D5451"/>
    <w:rsid w:val="007D59E9"/>
    <w:rsid w:val="007E2F5B"/>
    <w:rsid w:val="007E4C39"/>
    <w:rsid w:val="007E73AF"/>
    <w:rsid w:val="007F1121"/>
    <w:rsid w:val="007F3F06"/>
    <w:rsid w:val="00802683"/>
    <w:rsid w:val="008044B0"/>
    <w:rsid w:val="00804859"/>
    <w:rsid w:val="00805C04"/>
    <w:rsid w:val="00807B42"/>
    <w:rsid w:val="00815F51"/>
    <w:rsid w:val="008161FC"/>
    <w:rsid w:val="0082389A"/>
    <w:rsid w:val="00825353"/>
    <w:rsid w:val="00825772"/>
    <w:rsid w:val="00834691"/>
    <w:rsid w:val="0083752B"/>
    <w:rsid w:val="00840FCC"/>
    <w:rsid w:val="00845220"/>
    <w:rsid w:val="008472DA"/>
    <w:rsid w:val="0085222F"/>
    <w:rsid w:val="008577F3"/>
    <w:rsid w:val="00864BF5"/>
    <w:rsid w:val="00873FBE"/>
    <w:rsid w:val="00874667"/>
    <w:rsid w:val="008819A7"/>
    <w:rsid w:val="00890425"/>
    <w:rsid w:val="00890C6C"/>
    <w:rsid w:val="008917AC"/>
    <w:rsid w:val="0089346F"/>
    <w:rsid w:val="008937AF"/>
    <w:rsid w:val="00893B05"/>
    <w:rsid w:val="008957B1"/>
    <w:rsid w:val="0089709F"/>
    <w:rsid w:val="008970EF"/>
    <w:rsid w:val="00897ADE"/>
    <w:rsid w:val="008A168D"/>
    <w:rsid w:val="008A3F35"/>
    <w:rsid w:val="008B00E1"/>
    <w:rsid w:val="008B0E92"/>
    <w:rsid w:val="008B2B6B"/>
    <w:rsid w:val="008B4CFD"/>
    <w:rsid w:val="008C22A4"/>
    <w:rsid w:val="008C260D"/>
    <w:rsid w:val="008C4B1F"/>
    <w:rsid w:val="008D4047"/>
    <w:rsid w:val="008E08A1"/>
    <w:rsid w:val="008E13F6"/>
    <w:rsid w:val="008E68F3"/>
    <w:rsid w:val="008E6AEF"/>
    <w:rsid w:val="008E7288"/>
    <w:rsid w:val="008E78D6"/>
    <w:rsid w:val="008E79D6"/>
    <w:rsid w:val="009013FF"/>
    <w:rsid w:val="00905967"/>
    <w:rsid w:val="00910A0D"/>
    <w:rsid w:val="00910F0E"/>
    <w:rsid w:val="009179BB"/>
    <w:rsid w:val="00917EDE"/>
    <w:rsid w:val="0092354F"/>
    <w:rsid w:val="00923F1B"/>
    <w:rsid w:val="00924012"/>
    <w:rsid w:val="00924CC6"/>
    <w:rsid w:val="009340E6"/>
    <w:rsid w:val="00935D20"/>
    <w:rsid w:val="00937D90"/>
    <w:rsid w:val="00940CC7"/>
    <w:rsid w:val="00942931"/>
    <w:rsid w:val="0094496C"/>
    <w:rsid w:val="0094707F"/>
    <w:rsid w:val="009517E8"/>
    <w:rsid w:val="00952610"/>
    <w:rsid w:val="00952E9E"/>
    <w:rsid w:val="009546F5"/>
    <w:rsid w:val="009552BD"/>
    <w:rsid w:val="00955CFD"/>
    <w:rsid w:val="0095668E"/>
    <w:rsid w:val="0095715E"/>
    <w:rsid w:val="0096422D"/>
    <w:rsid w:val="00965BF0"/>
    <w:rsid w:val="00966B86"/>
    <w:rsid w:val="00966E0D"/>
    <w:rsid w:val="00981BD8"/>
    <w:rsid w:val="00982929"/>
    <w:rsid w:val="009832BC"/>
    <w:rsid w:val="00983EFB"/>
    <w:rsid w:val="009841DE"/>
    <w:rsid w:val="0099074F"/>
    <w:rsid w:val="00990A4A"/>
    <w:rsid w:val="009923BF"/>
    <w:rsid w:val="00994238"/>
    <w:rsid w:val="00994A5B"/>
    <w:rsid w:val="00994FB6"/>
    <w:rsid w:val="0099755E"/>
    <w:rsid w:val="009A0ABA"/>
    <w:rsid w:val="009A1064"/>
    <w:rsid w:val="009A15A3"/>
    <w:rsid w:val="009A7C08"/>
    <w:rsid w:val="009B3D9E"/>
    <w:rsid w:val="009B7BD1"/>
    <w:rsid w:val="009C47A9"/>
    <w:rsid w:val="009C4EB1"/>
    <w:rsid w:val="009C5767"/>
    <w:rsid w:val="009C6590"/>
    <w:rsid w:val="009D03F2"/>
    <w:rsid w:val="009D18E5"/>
    <w:rsid w:val="009D19FF"/>
    <w:rsid w:val="009D4F8B"/>
    <w:rsid w:val="009E259B"/>
    <w:rsid w:val="009E29B3"/>
    <w:rsid w:val="009E5D5D"/>
    <w:rsid w:val="009E6B10"/>
    <w:rsid w:val="009E74CA"/>
    <w:rsid w:val="009F4630"/>
    <w:rsid w:val="009F4C62"/>
    <w:rsid w:val="009F730E"/>
    <w:rsid w:val="009F7531"/>
    <w:rsid w:val="009F79BC"/>
    <w:rsid w:val="00A01509"/>
    <w:rsid w:val="00A03901"/>
    <w:rsid w:val="00A12276"/>
    <w:rsid w:val="00A1408E"/>
    <w:rsid w:val="00A15924"/>
    <w:rsid w:val="00A159FA"/>
    <w:rsid w:val="00A16128"/>
    <w:rsid w:val="00A21359"/>
    <w:rsid w:val="00A2341A"/>
    <w:rsid w:val="00A2380A"/>
    <w:rsid w:val="00A271D9"/>
    <w:rsid w:val="00A302A4"/>
    <w:rsid w:val="00A34890"/>
    <w:rsid w:val="00A35665"/>
    <w:rsid w:val="00A35707"/>
    <w:rsid w:val="00A4161A"/>
    <w:rsid w:val="00A41D81"/>
    <w:rsid w:val="00A4350B"/>
    <w:rsid w:val="00A46F7B"/>
    <w:rsid w:val="00A53F3F"/>
    <w:rsid w:val="00A54369"/>
    <w:rsid w:val="00A60201"/>
    <w:rsid w:val="00A64467"/>
    <w:rsid w:val="00A67C13"/>
    <w:rsid w:val="00A7102E"/>
    <w:rsid w:val="00A7133C"/>
    <w:rsid w:val="00A7195A"/>
    <w:rsid w:val="00A7219E"/>
    <w:rsid w:val="00A73D45"/>
    <w:rsid w:val="00A74735"/>
    <w:rsid w:val="00A758AA"/>
    <w:rsid w:val="00A75BC5"/>
    <w:rsid w:val="00A81434"/>
    <w:rsid w:val="00A820F5"/>
    <w:rsid w:val="00A831DF"/>
    <w:rsid w:val="00A8723C"/>
    <w:rsid w:val="00A92895"/>
    <w:rsid w:val="00A92E3F"/>
    <w:rsid w:val="00A94763"/>
    <w:rsid w:val="00AA184D"/>
    <w:rsid w:val="00AA73F7"/>
    <w:rsid w:val="00AB30FC"/>
    <w:rsid w:val="00AB6DF9"/>
    <w:rsid w:val="00AC2611"/>
    <w:rsid w:val="00AC43FF"/>
    <w:rsid w:val="00AC7E28"/>
    <w:rsid w:val="00AD09BD"/>
    <w:rsid w:val="00AD0D21"/>
    <w:rsid w:val="00AD2D6C"/>
    <w:rsid w:val="00AD3928"/>
    <w:rsid w:val="00AD49DD"/>
    <w:rsid w:val="00AE15FE"/>
    <w:rsid w:val="00AE5981"/>
    <w:rsid w:val="00AE79ED"/>
    <w:rsid w:val="00AF2B1F"/>
    <w:rsid w:val="00AF3B32"/>
    <w:rsid w:val="00AF44C2"/>
    <w:rsid w:val="00B1255C"/>
    <w:rsid w:val="00B15A14"/>
    <w:rsid w:val="00B17A8D"/>
    <w:rsid w:val="00B17B30"/>
    <w:rsid w:val="00B2367F"/>
    <w:rsid w:val="00B2374E"/>
    <w:rsid w:val="00B23A39"/>
    <w:rsid w:val="00B254E9"/>
    <w:rsid w:val="00B32170"/>
    <w:rsid w:val="00B34BE7"/>
    <w:rsid w:val="00B35993"/>
    <w:rsid w:val="00B366F8"/>
    <w:rsid w:val="00B42187"/>
    <w:rsid w:val="00B514AE"/>
    <w:rsid w:val="00B61737"/>
    <w:rsid w:val="00B632B3"/>
    <w:rsid w:val="00B632C0"/>
    <w:rsid w:val="00B64942"/>
    <w:rsid w:val="00B6558F"/>
    <w:rsid w:val="00B72F3B"/>
    <w:rsid w:val="00B7348F"/>
    <w:rsid w:val="00B80246"/>
    <w:rsid w:val="00B86B04"/>
    <w:rsid w:val="00B94B45"/>
    <w:rsid w:val="00BA1867"/>
    <w:rsid w:val="00BA2DE2"/>
    <w:rsid w:val="00BA72CB"/>
    <w:rsid w:val="00BB0EE6"/>
    <w:rsid w:val="00BB352E"/>
    <w:rsid w:val="00BB4B17"/>
    <w:rsid w:val="00BB4E89"/>
    <w:rsid w:val="00BB65AC"/>
    <w:rsid w:val="00BC02B2"/>
    <w:rsid w:val="00BC163A"/>
    <w:rsid w:val="00BC1F2A"/>
    <w:rsid w:val="00BC3D0D"/>
    <w:rsid w:val="00BC6330"/>
    <w:rsid w:val="00BD2DAA"/>
    <w:rsid w:val="00BD3263"/>
    <w:rsid w:val="00BD5CD9"/>
    <w:rsid w:val="00BE04D7"/>
    <w:rsid w:val="00BE1EDE"/>
    <w:rsid w:val="00BE3D0C"/>
    <w:rsid w:val="00BE5659"/>
    <w:rsid w:val="00BE6382"/>
    <w:rsid w:val="00BF2096"/>
    <w:rsid w:val="00BF60EE"/>
    <w:rsid w:val="00BF6711"/>
    <w:rsid w:val="00C01378"/>
    <w:rsid w:val="00C01A36"/>
    <w:rsid w:val="00C10022"/>
    <w:rsid w:val="00C12853"/>
    <w:rsid w:val="00C13B0D"/>
    <w:rsid w:val="00C15326"/>
    <w:rsid w:val="00C26D86"/>
    <w:rsid w:val="00C309C0"/>
    <w:rsid w:val="00C34EB5"/>
    <w:rsid w:val="00C37393"/>
    <w:rsid w:val="00C401FC"/>
    <w:rsid w:val="00C418A3"/>
    <w:rsid w:val="00C52010"/>
    <w:rsid w:val="00C5348F"/>
    <w:rsid w:val="00C54237"/>
    <w:rsid w:val="00C547FC"/>
    <w:rsid w:val="00C559A5"/>
    <w:rsid w:val="00C56C44"/>
    <w:rsid w:val="00C625F8"/>
    <w:rsid w:val="00C63B6D"/>
    <w:rsid w:val="00C66CBD"/>
    <w:rsid w:val="00C67E81"/>
    <w:rsid w:val="00C7170B"/>
    <w:rsid w:val="00C72752"/>
    <w:rsid w:val="00C7355F"/>
    <w:rsid w:val="00C76095"/>
    <w:rsid w:val="00C81A0C"/>
    <w:rsid w:val="00C81B0E"/>
    <w:rsid w:val="00C83402"/>
    <w:rsid w:val="00C867C1"/>
    <w:rsid w:val="00C9149D"/>
    <w:rsid w:val="00C93FF0"/>
    <w:rsid w:val="00C96686"/>
    <w:rsid w:val="00CA27BC"/>
    <w:rsid w:val="00CA6743"/>
    <w:rsid w:val="00CA76D7"/>
    <w:rsid w:val="00CB0DEA"/>
    <w:rsid w:val="00CB1708"/>
    <w:rsid w:val="00CB1C66"/>
    <w:rsid w:val="00CB23AC"/>
    <w:rsid w:val="00CB2F9F"/>
    <w:rsid w:val="00CB3A47"/>
    <w:rsid w:val="00CB78AC"/>
    <w:rsid w:val="00CC3195"/>
    <w:rsid w:val="00CC4C7F"/>
    <w:rsid w:val="00CD0BF5"/>
    <w:rsid w:val="00CD2AB2"/>
    <w:rsid w:val="00CD65A3"/>
    <w:rsid w:val="00CE0339"/>
    <w:rsid w:val="00CE5283"/>
    <w:rsid w:val="00CE62C5"/>
    <w:rsid w:val="00CF1A7E"/>
    <w:rsid w:val="00CF61BB"/>
    <w:rsid w:val="00D0640C"/>
    <w:rsid w:val="00D121F2"/>
    <w:rsid w:val="00D159E3"/>
    <w:rsid w:val="00D16016"/>
    <w:rsid w:val="00D16030"/>
    <w:rsid w:val="00D17BD0"/>
    <w:rsid w:val="00D21F92"/>
    <w:rsid w:val="00D2608C"/>
    <w:rsid w:val="00D30D14"/>
    <w:rsid w:val="00D31452"/>
    <w:rsid w:val="00D3516E"/>
    <w:rsid w:val="00D36A70"/>
    <w:rsid w:val="00D40E29"/>
    <w:rsid w:val="00D411FA"/>
    <w:rsid w:val="00D4393F"/>
    <w:rsid w:val="00D43EB6"/>
    <w:rsid w:val="00D444FE"/>
    <w:rsid w:val="00D50873"/>
    <w:rsid w:val="00D525ED"/>
    <w:rsid w:val="00D555B4"/>
    <w:rsid w:val="00D71CE0"/>
    <w:rsid w:val="00D73BDB"/>
    <w:rsid w:val="00D8155F"/>
    <w:rsid w:val="00D83B06"/>
    <w:rsid w:val="00D85F75"/>
    <w:rsid w:val="00D87BA9"/>
    <w:rsid w:val="00D91ECA"/>
    <w:rsid w:val="00D9220E"/>
    <w:rsid w:val="00D939E1"/>
    <w:rsid w:val="00D93E34"/>
    <w:rsid w:val="00DA397F"/>
    <w:rsid w:val="00DA6949"/>
    <w:rsid w:val="00DA740E"/>
    <w:rsid w:val="00DB1230"/>
    <w:rsid w:val="00DB3F45"/>
    <w:rsid w:val="00DC43BE"/>
    <w:rsid w:val="00DD3088"/>
    <w:rsid w:val="00DF1ED1"/>
    <w:rsid w:val="00DF36B6"/>
    <w:rsid w:val="00E03334"/>
    <w:rsid w:val="00E0378F"/>
    <w:rsid w:val="00E046E9"/>
    <w:rsid w:val="00E06B17"/>
    <w:rsid w:val="00E06DE1"/>
    <w:rsid w:val="00E143C0"/>
    <w:rsid w:val="00E154E8"/>
    <w:rsid w:val="00E22266"/>
    <w:rsid w:val="00E25BB6"/>
    <w:rsid w:val="00E300DB"/>
    <w:rsid w:val="00E30777"/>
    <w:rsid w:val="00E30C4C"/>
    <w:rsid w:val="00E36544"/>
    <w:rsid w:val="00E4080F"/>
    <w:rsid w:val="00E45C47"/>
    <w:rsid w:val="00E520B5"/>
    <w:rsid w:val="00E54A26"/>
    <w:rsid w:val="00E5555B"/>
    <w:rsid w:val="00E56A3A"/>
    <w:rsid w:val="00E6006E"/>
    <w:rsid w:val="00E60D54"/>
    <w:rsid w:val="00E64889"/>
    <w:rsid w:val="00E67A0F"/>
    <w:rsid w:val="00E741DB"/>
    <w:rsid w:val="00E754A1"/>
    <w:rsid w:val="00E76D31"/>
    <w:rsid w:val="00E843F9"/>
    <w:rsid w:val="00E8746C"/>
    <w:rsid w:val="00E93B17"/>
    <w:rsid w:val="00EA0B0F"/>
    <w:rsid w:val="00EA0CF5"/>
    <w:rsid w:val="00EA0D6E"/>
    <w:rsid w:val="00EA46A3"/>
    <w:rsid w:val="00EA65AE"/>
    <w:rsid w:val="00EB0000"/>
    <w:rsid w:val="00EB0382"/>
    <w:rsid w:val="00EB1197"/>
    <w:rsid w:val="00EB1FC9"/>
    <w:rsid w:val="00EB39F9"/>
    <w:rsid w:val="00EB4182"/>
    <w:rsid w:val="00EB5465"/>
    <w:rsid w:val="00EC6D0F"/>
    <w:rsid w:val="00ED3EE1"/>
    <w:rsid w:val="00ED547B"/>
    <w:rsid w:val="00EE1231"/>
    <w:rsid w:val="00EE159E"/>
    <w:rsid w:val="00EE21F9"/>
    <w:rsid w:val="00EE4E8E"/>
    <w:rsid w:val="00EF0B59"/>
    <w:rsid w:val="00EF421D"/>
    <w:rsid w:val="00EF4A39"/>
    <w:rsid w:val="00F0292D"/>
    <w:rsid w:val="00F07D56"/>
    <w:rsid w:val="00F13857"/>
    <w:rsid w:val="00F13D02"/>
    <w:rsid w:val="00F1552B"/>
    <w:rsid w:val="00F22468"/>
    <w:rsid w:val="00F31D72"/>
    <w:rsid w:val="00F31FF7"/>
    <w:rsid w:val="00F3387A"/>
    <w:rsid w:val="00F378A6"/>
    <w:rsid w:val="00F40ABC"/>
    <w:rsid w:val="00F413CD"/>
    <w:rsid w:val="00F4337B"/>
    <w:rsid w:val="00F46768"/>
    <w:rsid w:val="00F47814"/>
    <w:rsid w:val="00F53494"/>
    <w:rsid w:val="00F61882"/>
    <w:rsid w:val="00F624F6"/>
    <w:rsid w:val="00F6289F"/>
    <w:rsid w:val="00F641AF"/>
    <w:rsid w:val="00F6458F"/>
    <w:rsid w:val="00F64AB7"/>
    <w:rsid w:val="00F75D66"/>
    <w:rsid w:val="00F809BC"/>
    <w:rsid w:val="00F8356E"/>
    <w:rsid w:val="00F83F2F"/>
    <w:rsid w:val="00F854DD"/>
    <w:rsid w:val="00F909C8"/>
    <w:rsid w:val="00F97BF8"/>
    <w:rsid w:val="00FA11CF"/>
    <w:rsid w:val="00FA1E0A"/>
    <w:rsid w:val="00FA371A"/>
    <w:rsid w:val="00FA4EAF"/>
    <w:rsid w:val="00FA5796"/>
    <w:rsid w:val="00FA6494"/>
    <w:rsid w:val="00FA66BD"/>
    <w:rsid w:val="00FA78C5"/>
    <w:rsid w:val="00FB0132"/>
    <w:rsid w:val="00FB144E"/>
    <w:rsid w:val="00FB6998"/>
    <w:rsid w:val="00FC0391"/>
    <w:rsid w:val="00FC271C"/>
    <w:rsid w:val="00FC3E3A"/>
    <w:rsid w:val="00FC56AA"/>
    <w:rsid w:val="00FD5F3F"/>
    <w:rsid w:val="00FE335F"/>
    <w:rsid w:val="00FE7AB6"/>
    <w:rsid w:val="00FF3A04"/>
    <w:rsid w:val="00FF4110"/>
    <w:rsid w:val="00FF513B"/>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E5EACDC"/>
  <w15:chartTrackingRefBased/>
  <w15:docId w15:val="{3BDF4ABE-3FD8-4723-A818-64AC5846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2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22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229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8229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8229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822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22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B0"/>
  </w:style>
  <w:style w:type="paragraph" w:styleId="Footer">
    <w:name w:val="footer"/>
    <w:basedOn w:val="Normal"/>
    <w:link w:val="FooterChar"/>
    <w:uiPriority w:val="99"/>
    <w:unhideWhenUsed/>
    <w:rsid w:val="0080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B0"/>
  </w:style>
  <w:style w:type="paragraph" w:styleId="ListParagraph">
    <w:name w:val="List Paragraph"/>
    <w:basedOn w:val="Normal"/>
    <w:uiPriority w:val="34"/>
    <w:qFormat/>
    <w:rsid w:val="00A46F7B"/>
    <w:pPr>
      <w:ind w:left="720"/>
      <w:contextualSpacing/>
    </w:pPr>
  </w:style>
  <w:style w:type="character" w:customStyle="1" w:styleId="Heading1Char">
    <w:name w:val="Heading 1 Char"/>
    <w:basedOn w:val="DefaultParagraphFont"/>
    <w:link w:val="Heading1"/>
    <w:uiPriority w:val="9"/>
    <w:rsid w:val="00782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2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22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822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8229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78229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8229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822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229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FE335F"/>
    <w:pPr>
      <w:numPr>
        <w:numId w:val="3"/>
      </w:numPr>
    </w:pPr>
  </w:style>
  <w:style w:type="numbering" w:customStyle="1" w:styleId="Agenda">
    <w:name w:val="Agenda"/>
    <w:uiPriority w:val="99"/>
    <w:rsid w:val="00055B49"/>
    <w:pPr>
      <w:numPr>
        <w:numId w:val="7"/>
      </w:numPr>
    </w:pPr>
  </w:style>
  <w:style w:type="numbering" w:customStyle="1" w:styleId="Agendavlw">
    <w:name w:val="Agenda.vlw"/>
    <w:uiPriority w:val="99"/>
    <w:rsid w:val="00FA5796"/>
    <w:pPr>
      <w:numPr>
        <w:numId w:val="9"/>
      </w:numPr>
    </w:pPr>
  </w:style>
  <w:style w:type="paragraph" w:styleId="NoSpacing">
    <w:name w:val="No Spacing"/>
    <w:uiPriority w:val="1"/>
    <w:qFormat/>
    <w:rsid w:val="00794BF9"/>
    <w:pPr>
      <w:spacing w:after="0" w:line="240" w:lineRule="auto"/>
    </w:pPr>
  </w:style>
  <w:style w:type="character" w:styleId="Hyperlink">
    <w:name w:val="Hyperlink"/>
    <w:basedOn w:val="DefaultParagraphFont"/>
    <w:uiPriority w:val="99"/>
    <w:unhideWhenUsed/>
    <w:rsid w:val="0052147F"/>
    <w:rPr>
      <w:color w:val="0000FF"/>
      <w:u w:val="single"/>
    </w:rPr>
  </w:style>
  <w:style w:type="character" w:styleId="HTMLAcronym">
    <w:name w:val="HTML Acronym"/>
    <w:basedOn w:val="DefaultParagraphFont"/>
    <w:uiPriority w:val="99"/>
    <w:semiHidden/>
    <w:unhideWhenUsed/>
    <w:rsid w:val="0052147F"/>
  </w:style>
  <w:style w:type="paragraph" w:styleId="BalloonText">
    <w:name w:val="Balloon Text"/>
    <w:basedOn w:val="Normal"/>
    <w:link w:val="BalloonTextChar"/>
    <w:uiPriority w:val="99"/>
    <w:semiHidden/>
    <w:unhideWhenUsed/>
    <w:rsid w:val="0099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BF"/>
    <w:rPr>
      <w:rFonts w:ascii="Segoe UI" w:hAnsi="Segoe UI" w:cs="Segoe UI"/>
      <w:sz w:val="18"/>
      <w:szCs w:val="18"/>
    </w:rPr>
  </w:style>
  <w:style w:type="character" w:styleId="FollowedHyperlink">
    <w:name w:val="FollowedHyperlink"/>
    <w:basedOn w:val="DefaultParagraphFont"/>
    <w:uiPriority w:val="99"/>
    <w:semiHidden/>
    <w:unhideWhenUsed/>
    <w:rsid w:val="00A03901"/>
    <w:rPr>
      <w:color w:val="954F72" w:themeColor="followedHyperlink"/>
      <w:u w:val="single"/>
    </w:rPr>
  </w:style>
  <w:style w:type="paragraph" w:styleId="Title">
    <w:name w:val="Title"/>
    <w:basedOn w:val="Normal"/>
    <w:link w:val="TitleChar"/>
    <w:qFormat/>
    <w:rsid w:val="00C547FC"/>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C547FC"/>
    <w:rPr>
      <w:rFonts w:ascii="Times New Roman" w:eastAsia="Times New Roman" w:hAnsi="Times New Roman" w:cs="Times New Roman"/>
      <w:sz w:val="32"/>
      <w:szCs w:val="20"/>
    </w:rPr>
  </w:style>
  <w:style w:type="paragraph" w:styleId="Subtitle">
    <w:name w:val="Subtitle"/>
    <w:basedOn w:val="Normal"/>
    <w:link w:val="SubtitleChar"/>
    <w:qFormat/>
    <w:rsid w:val="00C547FC"/>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C547F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603CC4"/>
    <w:rPr>
      <w:sz w:val="16"/>
      <w:szCs w:val="16"/>
    </w:rPr>
  </w:style>
  <w:style w:type="paragraph" w:styleId="CommentText">
    <w:name w:val="annotation text"/>
    <w:basedOn w:val="Normal"/>
    <w:link w:val="CommentTextChar"/>
    <w:uiPriority w:val="99"/>
    <w:semiHidden/>
    <w:unhideWhenUsed/>
    <w:rsid w:val="00603CC4"/>
    <w:pPr>
      <w:spacing w:line="240" w:lineRule="auto"/>
    </w:pPr>
    <w:rPr>
      <w:sz w:val="20"/>
      <w:szCs w:val="20"/>
    </w:rPr>
  </w:style>
  <w:style w:type="character" w:customStyle="1" w:styleId="CommentTextChar">
    <w:name w:val="Comment Text Char"/>
    <w:basedOn w:val="DefaultParagraphFont"/>
    <w:link w:val="CommentText"/>
    <w:uiPriority w:val="99"/>
    <w:semiHidden/>
    <w:rsid w:val="00603CC4"/>
    <w:rPr>
      <w:sz w:val="20"/>
      <w:szCs w:val="20"/>
    </w:rPr>
  </w:style>
  <w:style w:type="paragraph" w:styleId="CommentSubject">
    <w:name w:val="annotation subject"/>
    <w:basedOn w:val="CommentText"/>
    <w:next w:val="CommentText"/>
    <w:link w:val="CommentSubjectChar"/>
    <w:uiPriority w:val="99"/>
    <w:semiHidden/>
    <w:unhideWhenUsed/>
    <w:rsid w:val="00603CC4"/>
    <w:rPr>
      <w:b/>
      <w:bCs/>
    </w:rPr>
  </w:style>
  <w:style w:type="character" w:customStyle="1" w:styleId="CommentSubjectChar">
    <w:name w:val="Comment Subject Char"/>
    <w:basedOn w:val="CommentTextChar"/>
    <w:link w:val="CommentSubject"/>
    <w:uiPriority w:val="99"/>
    <w:semiHidden/>
    <w:rsid w:val="00603CC4"/>
    <w:rPr>
      <w:b/>
      <w:bCs/>
      <w:sz w:val="20"/>
      <w:szCs w:val="20"/>
    </w:rPr>
  </w:style>
  <w:style w:type="character" w:styleId="UnresolvedMention">
    <w:name w:val="Unresolved Mention"/>
    <w:basedOn w:val="DefaultParagraphFont"/>
    <w:uiPriority w:val="99"/>
    <w:semiHidden/>
    <w:unhideWhenUsed/>
    <w:rsid w:val="00D85F75"/>
    <w:rPr>
      <w:color w:val="605E5C"/>
      <w:shd w:val="clear" w:color="auto" w:fill="E1DFDD"/>
    </w:rPr>
  </w:style>
  <w:style w:type="character" w:customStyle="1" w:styleId="pull-left">
    <w:name w:val="pull-left"/>
    <w:basedOn w:val="DefaultParagraphFont"/>
    <w:rsid w:val="00D3516E"/>
  </w:style>
  <w:style w:type="table" w:styleId="TableGrid">
    <w:name w:val="Table Grid"/>
    <w:basedOn w:val="TableNormal"/>
    <w:uiPriority w:val="39"/>
    <w:rsid w:val="0008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406">
      <w:bodyDiv w:val="1"/>
      <w:marLeft w:val="0"/>
      <w:marRight w:val="0"/>
      <w:marTop w:val="0"/>
      <w:marBottom w:val="0"/>
      <w:divBdr>
        <w:top w:val="none" w:sz="0" w:space="0" w:color="auto"/>
        <w:left w:val="none" w:sz="0" w:space="0" w:color="auto"/>
        <w:bottom w:val="none" w:sz="0" w:space="0" w:color="auto"/>
        <w:right w:val="none" w:sz="0" w:space="0" w:color="auto"/>
      </w:divBdr>
    </w:div>
    <w:div w:id="18047489">
      <w:bodyDiv w:val="1"/>
      <w:marLeft w:val="0"/>
      <w:marRight w:val="0"/>
      <w:marTop w:val="0"/>
      <w:marBottom w:val="0"/>
      <w:divBdr>
        <w:top w:val="none" w:sz="0" w:space="0" w:color="auto"/>
        <w:left w:val="none" w:sz="0" w:space="0" w:color="auto"/>
        <w:bottom w:val="none" w:sz="0" w:space="0" w:color="auto"/>
        <w:right w:val="none" w:sz="0" w:space="0" w:color="auto"/>
      </w:divBdr>
    </w:div>
    <w:div w:id="316343510">
      <w:bodyDiv w:val="1"/>
      <w:marLeft w:val="0"/>
      <w:marRight w:val="0"/>
      <w:marTop w:val="0"/>
      <w:marBottom w:val="0"/>
      <w:divBdr>
        <w:top w:val="none" w:sz="0" w:space="0" w:color="auto"/>
        <w:left w:val="none" w:sz="0" w:space="0" w:color="auto"/>
        <w:bottom w:val="none" w:sz="0" w:space="0" w:color="auto"/>
        <w:right w:val="none" w:sz="0" w:space="0" w:color="auto"/>
      </w:divBdr>
    </w:div>
    <w:div w:id="459955370">
      <w:bodyDiv w:val="1"/>
      <w:marLeft w:val="0"/>
      <w:marRight w:val="0"/>
      <w:marTop w:val="0"/>
      <w:marBottom w:val="0"/>
      <w:divBdr>
        <w:top w:val="none" w:sz="0" w:space="0" w:color="auto"/>
        <w:left w:val="none" w:sz="0" w:space="0" w:color="auto"/>
        <w:bottom w:val="none" w:sz="0" w:space="0" w:color="auto"/>
        <w:right w:val="none" w:sz="0" w:space="0" w:color="auto"/>
      </w:divBdr>
    </w:div>
    <w:div w:id="721170427">
      <w:bodyDiv w:val="1"/>
      <w:marLeft w:val="0"/>
      <w:marRight w:val="0"/>
      <w:marTop w:val="0"/>
      <w:marBottom w:val="0"/>
      <w:divBdr>
        <w:top w:val="none" w:sz="0" w:space="0" w:color="auto"/>
        <w:left w:val="none" w:sz="0" w:space="0" w:color="auto"/>
        <w:bottom w:val="none" w:sz="0" w:space="0" w:color="auto"/>
        <w:right w:val="none" w:sz="0" w:space="0" w:color="auto"/>
      </w:divBdr>
    </w:div>
    <w:div w:id="793601748">
      <w:bodyDiv w:val="1"/>
      <w:marLeft w:val="0"/>
      <w:marRight w:val="0"/>
      <w:marTop w:val="0"/>
      <w:marBottom w:val="0"/>
      <w:divBdr>
        <w:top w:val="none" w:sz="0" w:space="0" w:color="auto"/>
        <w:left w:val="none" w:sz="0" w:space="0" w:color="auto"/>
        <w:bottom w:val="none" w:sz="0" w:space="0" w:color="auto"/>
        <w:right w:val="none" w:sz="0" w:space="0" w:color="auto"/>
      </w:divBdr>
    </w:div>
    <w:div w:id="943878777">
      <w:bodyDiv w:val="1"/>
      <w:marLeft w:val="0"/>
      <w:marRight w:val="0"/>
      <w:marTop w:val="0"/>
      <w:marBottom w:val="0"/>
      <w:divBdr>
        <w:top w:val="none" w:sz="0" w:space="0" w:color="auto"/>
        <w:left w:val="none" w:sz="0" w:space="0" w:color="auto"/>
        <w:bottom w:val="none" w:sz="0" w:space="0" w:color="auto"/>
        <w:right w:val="none" w:sz="0" w:space="0" w:color="auto"/>
      </w:divBdr>
    </w:div>
    <w:div w:id="1084759237">
      <w:bodyDiv w:val="1"/>
      <w:marLeft w:val="0"/>
      <w:marRight w:val="0"/>
      <w:marTop w:val="0"/>
      <w:marBottom w:val="0"/>
      <w:divBdr>
        <w:top w:val="none" w:sz="0" w:space="0" w:color="auto"/>
        <w:left w:val="none" w:sz="0" w:space="0" w:color="auto"/>
        <w:bottom w:val="none" w:sz="0" w:space="0" w:color="auto"/>
        <w:right w:val="none" w:sz="0" w:space="0" w:color="auto"/>
      </w:divBdr>
    </w:div>
    <w:div w:id="1237125635">
      <w:bodyDiv w:val="1"/>
      <w:marLeft w:val="0"/>
      <w:marRight w:val="0"/>
      <w:marTop w:val="0"/>
      <w:marBottom w:val="0"/>
      <w:divBdr>
        <w:top w:val="none" w:sz="0" w:space="0" w:color="auto"/>
        <w:left w:val="none" w:sz="0" w:space="0" w:color="auto"/>
        <w:bottom w:val="none" w:sz="0" w:space="0" w:color="auto"/>
        <w:right w:val="none" w:sz="0" w:space="0" w:color="auto"/>
      </w:divBdr>
      <w:divsChild>
        <w:div w:id="1891186583">
          <w:marLeft w:val="0"/>
          <w:marRight w:val="0"/>
          <w:marTop w:val="0"/>
          <w:marBottom w:val="0"/>
          <w:divBdr>
            <w:top w:val="none" w:sz="0" w:space="0" w:color="auto"/>
            <w:left w:val="none" w:sz="0" w:space="0" w:color="auto"/>
            <w:bottom w:val="none" w:sz="0" w:space="0" w:color="auto"/>
            <w:right w:val="none" w:sz="0" w:space="0" w:color="auto"/>
          </w:divBdr>
          <w:divsChild>
            <w:div w:id="253511261">
              <w:marLeft w:val="0"/>
              <w:marRight w:val="0"/>
              <w:marTop w:val="0"/>
              <w:marBottom w:val="300"/>
              <w:divBdr>
                <w:top w:val="none" w:sz="0" w:space="0" w:color="auto"/>
                <w:left w:val="none" w:sz="0" w:space="0" w:color="auto"/>
                <w:bottom w:val="none" w:sz="0" w:space="0" w:color="auto"/>
                <w:right w:val="none" w:sz="0" w:space="0" w:color="auto"/>
              </w:divBdr>
              <w:divsChild>
                <w:div w:id="655301200">
                  <w:marLeft w:val="2400"/>
                  <w:marRight w:val="0"/>
                  <w:marTop w:val="0"/>
                  <w:marBottom w:val="0"/>
                  <w:divBdr>
                    <w:top w:val="none" w:sz="0" w:space="0" w:color="auto"/>
                    <w:left w:val="none" w:sz="0" w:space="0" w:color="auto"/>
                    <w:bottom w:val="none" w:sz="0" w:space="0" w:color="auto"/>
                    <w:right w:val="none" w:sz="0" w:space="0" w:color="auto"/>
                  </w:divBdr>
                  <w:divsChild>
                    <w:div w:id="8073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0409">
      <w:bodyDiv w:val="1"/>
      <w:marLeft w:val="0"/>
      <w:marRight w:val="0"/>
      <w:marTop w:val="0"/>
      <w:marBottom w:val="0"/>
      <w:divBdr>
        <w:top w:val="none" w:sz="0" w:space="0" w:color="auto"/>
        <w:left w:val="none" w:sz="0" w:space="0" w:color="auto"/>
        <w:bottom w:val="none" w:sz="0" w:space="0" w:color="auto"/>
        <w:right w:val="none" w:sz="0" w:space="0" w:color="auto"/>
      </w:divBdr>
      <w:divsChild>
        <w:div w:id="1973319463">
          <w:marLeft w:val="0"/>
          <w:marRight w:val="0"/>
          <w:marTop w:val="0"/>
          <w:marBottom w:val="0"/>
          <w:divBdr>
            <w:top w:val="none" w:sz="0" w:space="0" w:color="auto"/>
            <w:left w:val="none" w:sz="0" w:space="0" w:color="auto"/>
            <w:bottom w:val="none" w:sz="0" w:space="0" w:color="auto"/>
            <w:right w:val="none" w:sz="0" w:space="0" w:color="auto"/>
          </w:divBdr>
          <w:divsChild>
            <w:div w:id="552738267">
              <w:marLeft w:val="0"/>
              <w:marRight w:val="0"/>
              <w:marTop w:val="0"/>
              <w:marBottom w:val="300"/>
              <w:divBdr>
                <w:top w:val="none" w:sz="0" w:space="0" w:color="auto"/>
                <w:left w:val="none" w:sz="0" w:space="0" w:color="auto"/>
                <w:bottom w:val="none" w:sz="0" w:space="0" w:color="auto"/>
                <w:right w:val="none" w:sz="0" w:space="0" w:color="auto"/>
              </w:divBdr>
              <w:divsChild>
                <w:div w:id="1862041036">
                  <w:marLeft w:val="2400"/>
                  <w:marRight w:val="0"/>
                  <w:marTop w:val="0"/>
                  <w:marBottom w:val="0"/>
                  <w:divBdr>
                    <w:top w:val="none" w:sz="0" w:space="0" w:color="auto"/>
                    <w:left w:val="none" w:sz="0" w:space="0" w:color="auto"/>
                    <w:bottom w:val="none" w:sz="0" w:space="0" w:color="auto"/>
                    <w:right w:val="none" w:sz="0" w:space="0" w:color="auto"/>
                  </w:divBdr>
                  <w:divsChild>
                    <w:div w:id="15915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265117">
      <w:bodyDiv w:val="1"/>
      <w:marLeft w:val="0"/>
      <w:marRight w:val="0"/>
      <w:marTop w:val="0"/>
      <w:marBottom w:val="0"/>
      <w:divBdr>
        <w:top w:val="none" w:sz="0" w:space="0" w:color="auto"/>
        <w:left w:val="none" w:sz="0" w:space="0" w:color="auto"/>
        <w:bottom w:val="none" w:sz="0" w:space="0" w:color="auto"/>
        <w:right w:val="none" w:sz="0" w:space="0" w:color="auto"/>
      </w:divBdr>
      <w:divsChild>
        <w:div w:id="742872836">
          <w:marLeft w:val="0"/>
          <w:marRight w:val="0"/>
          <w:marTop w:val="0"/>
          <w:marBottom w:val="0"/>
          <w:divBdr>
            <w:top w:val="none" w:sz="0" w:space="0" w:color="auto"/>
            <w:left w:val="none" w:sz="0" w:space="0" w:color="auto"/>
            <w:bottom w:val="none" w:sz="0" w:space="0" w:color="auto"/>
            <w:right w:val="none" w:sz="0" w:space="0" w:color="auto"/>
          </w:divBdr>
          <w:divsChild>
            <w:div w:id="219366142">
              <w:marLeft w:val="0"/>
              <w:marRight w:val="0"/>
              <w:marTop w:val="0"/>
              <w:marBottom w:val="300"/>
              <w:divBdr>
                <w:top w:val="none" w:sz="0" w:space="0" w:color="auto"/>
                <w:left w:val="none" w:sz="0" w:space="0" w:color="auto"/>
                <w:bottom w:val="none" w:sz="0" w:space="0" w:color="auto"/>
                <w:right w:val="none" w:sz="0" w:space="0" w:color="auto"/>
              </w:divBdr>
              <w:divsChild>
                <w:div w:id="206180904">
                  <w:marLeft w:val="2400"/>
                  <w:marRight w:val="0"/>
                  <w:marTop w:val="0"/>
                  <w:marBottom w:val="0"/>
                  <w:divBdr>
                    <w:top w:val="none" w:sz="0" w:space="0" w:color="auto"/>
                    <w:left w:val="none" w:sz="0" w:space="0" w:color="auto"/>
                    <w:bottom w:val="none" w:sz="0" w:space="0" w:color="auto"/>
                    <w:right w:val="none" w:sz="0" w:space="0" w:color="auto"/>
                  </w:divBdr>
                  <w:divsChild>
                    <w:div w:id="17075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79490">
      <w:bodyDiv w:val="1"/>
      <w:marLeft w:val="0"/>
      <w:marRight w:val="0"/>
      <w:marTop w:val="0"/>
      <w:marBottom w:val="0"/>
      <w:divBdr>
        <w:top w:val="none" w:sz="0" w:space="0" w:color="auto"/>
        <w:left w:val="none" w:sz="0" w:space="0" w:color="auto"/>
        <w:bottom w:val="none" w:sz="0" w:space="0" w:color="auto"/>
        <w:right w:val="none" w:sz="0" w:space="0" w:color="auto"/>
      </w:divBdr>
    </w:div>
    <w:div w:id="1484004520">
      <w:bodyDiv w:val="1"/>
      <w:marLeft w:val="0"/>
      <w:marRight w:val="0"/>
      <w:marTop w:val="0"/>
      <w:marBottom w:val="0"/>
      <w:divBdr>
        <w:top w:val="none" w:sz="0" w:space="0" w:color="auto"/>
        <w:left w:val="none" w:sz="0" w:space="0" w:color="auto"/>
        <w:bottom w:val="none" w:sz="0" w:space="0" w:color="auto"/>
        <w:right w:val="none" w:sz="0" w:space="0" w:color="auto"/>
      </w:divBdr>
      <w:divsChild>
        <w:div w:id="1392271847">
          <w:marLeft w:val="0"/>
          <w:marRight w:val="0"/>
          <w:marTop w:val="0"/>
          <w:marBottom w:val="0"/>
          <w:divBdr>
            <w:top w:val="none" w:sz="0" w:space="0" w:color="auto"/>
            <w:left w:val="none" w:sz="0" w:space="0" w:color="auto"/>
            <w:bottom w:val="none" w:sz="0" w:space="0" w:color="auto"/>
            <w:right w:val="none" w:sz="0" w:space="0" w:color="auto"/>
          </w:divBdr>
          <w:divsChild>
            <w:div w:id="1141532214">
              <w:marLeft w:val="0"/>
              <w:marRight w:val="0"/>
              <w:marTop w:val="0"/>
              <w:marBottom w:val="300"/>
              <w:divBdr>
                <w:top w:val="none" w:sz="0" w:space="0" w:color="auto"/>
                <w:left w:val="none" w:sz="0" w:space="0" w:color="auto"/>
                <w:bottom w:val="none" w:sz="0" w:space="0" w:color="auto"/>
                <w:right w:val="none" w:sz="0" w:space="0" w:color="auto"/>
              </w:divBdr>
              <w:divsChild>
                <w:div w:id="665404139">
                  <w:marLeft w:val="2400"/>
                  <w:marRight w:val="0"/>
                  <w:marTop w:val="0"/>
                  <w:marBottom w:val="0"/>
                  <w:divBdr>
                    <w:top w:val="none" w:sz="0" w:space="0" w:color="auto"/>
                    <w:left w:val="none" w:sz="0" w:space="0" w:color="auto"/>
                    <w:bottom w:val="none" w:sz="0" w:space="0" w:color="auto"/>
                    <w:right w:val="none" w:sz="0" w:space="0" w:color="auto"/>
                  </w:divBdr>
                  <w:divsChild>
                    <w:div w:id="353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10395">
      <w:bodyDiv w:val="1"/>
      <w:marLeft w:val="0"/>
      <w:marRight w:val="0"/>
      <w:marTop w:val="0"/>
      <w:marBottom w:val="0"/>
      <w:divBdr>
        <w:top w:val="none" w:sz="0" w:space="0" w:color="auto"/>
        <w:left w:val="none" w:sz="0" w:space="0" w:color="auto"/>
        <w:bottom w:val="none" w:sz="0" w:space="0" w:color="auto"/>
        <w:right w:val="none" w:sz="0" w:space="0" w:color="auto"/>
      </w:divBdr>
      <w:divsChild>
        <w:div w:id="1194732559">
          <w:marLeft w:val="0"/>
          <w:marRight w:val="0"/>
          <w:marTop w:val="0"/>
          <w:marBottom w:val="0"/>
          <w:divBdr>
            <w:top w:val="none" w:sz="0" w:space="0" w:color="auto"/>
            <w:left w:val="none" w:sz="0" w:space="0" w:color="auto"/>
            <w:bottom w:val="none" w:sz="0" w:space="0" w:color="auto"/>
            <w:right w:val="none" w:sz="0" w:space="0" w:color="auto"/>
          </w:divBdr>
          <w:divsChild>
            <w:div w:id="518204174">
              <w:marLeft w:val="0"/>
              <w:marRight w:val="0"/>
              <w:marTop w:val="0"/>
              <w:marBottom w:val="300"/>
              <w:divBdr>
                <w:top w:val="none" w:sz="0" w:space="0" w:color="auto"/>
                <w:left w:val="none" w:sz="0" w:space="0" w:color="auto"/>
                <w:bottom w:val="none" w:sz="0" w:space="0" w:color="auto"/>
                <w:right w:val="none" w:sz="0" w:space="0" w:color="auto"/>
              </w:divBdr>
              <w:divsChild>
                <w:div w:id="2082018276">
                  <w:marLeft w:val="2400"/>
                  <w:marRight w:val="0"/>
                  <w:marTop w:val="0"/>
                  <w:marBottom w:val="0"/>
                  <w:divBdr>
                    <w:top w:val="none" w:sz="0" w:space="0" w:color="auto"/>
                    <w:left w:val="none" w:sz="0" w:space="0" w:color="auto"/>
                    <w:bottom w:val="none" w:sz="0" w:space="0" w:color="auto"/>
                    <w:right w:val="none" w:sz="0" w:space="0" w:color="auto"/>
                  </w:divBdr>
                  <w:divsChild>
                    <w:div w:id="10122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5692">
      <w:bodyDiv w:val="1"/>
      <w:marLeft w:val="0"/>
      <w:marRight w:val="0"/>
      <w:marTop w:val="0"/>
      <w:marBottom w:val="0"/>
      <w:divBdr>
        <w:top w:val="none" w:sz="0" w:space="0" w:color="auto"/>
        <w:left w:val="none" w:sz="0" w:space="0" w:color="auto"/>
        <w:bottom w:val="none" w:sz="0" w:space="0" w:color="auto"/>
        <w:right w:val="none" w:sz="0" w:space="0" w:color="auto"/>
      </w:divBdr>
      <w:divsChild>
        <w:div w:id="1320184774">
          <w:marLeft w:val="0"/>
          <w:marRight w:val="0"/>
          <w:marTop w:val="0"/>
          <w:marBottom w:val="0"/>
          <w:divBdr>
            <w:top w:val="none" w:sz="0" w:space="0" w:color="auto"/>
            <w:left w:val="none" w:sz="0" w:space="0" w:color="auto"/>
            <w:bottom w:val="none" w:sz="0" w:space="0" w:color="auto"/>
            <w:right w:val="none" w:sz="0" w:space="0" w:color="auto"/>
          </w:divBdr>
          <w:divsChild>
            <w:div w:id="1911647565">
              <w:marLeft w:val="0"/>
              <w:marRight w:val="0"/>
              <w:marTop w:val="0"/>
              <w:marBottom w:val="300"/>
              <w:divBdr>
                <w:top w:val="none" w:sz="0" w:space="0" w:color="auto"/>
                <w:left w:val="none" w:sz="0" w:space="0" w:color="auto"/>
                <w:bottom w:val="none" w:sz="0" w:space="0" w:color="auto"/>
                <w:right w:val="none" w:sz="0" w:space="0" w:color="auto"/>
              </w:divBdr>
              <w:divsChild>
                <w:div w:id="1864904563">
                  <w:marLeft w:val="2400"/>
                  <w:marRight w:val="0"/>
                  <w:marTop w:val="0"/>
                  <w:marBottom w:val="0"/>
                  <w:divBdr>
                    <w:top w:val="none" w:sz="0" w:space="0" w:color="auto"/>
                    <w:left w:val="none" w:sz="0" w:space="0" w:color="auto"/>
                    <w:bottom w:val="none" w:sz="0" w:space="0" w:color="auto"/>
                    <w:right w:val="none" w:sz="0" w:space="0" w:color="auto"/>
                  </w:divBdr>
                  <w:divsChild>
                    <w:div w:id="16315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3208">
      <w:bodyDiv w:val="1"/>
      <w:marLeft w:val="0"/>
      <w:marRight w:val="0"/>
      <w:marTop w:val="0"/>
      <w:marBottom w:val="0"/>
      <w:divBdr>
        <w:top w:val="none" w:sz="0" w:space="0" w:color="auto"/>
        <w:left w:val="none" w:sz="0" w:space="0" w:color="auto"/>
        <w:bottom w:val="none" w:sz="0" w:space="0" w:color="auto"/>
        <w:right w:val="none" w:sz="0" w:space="0" w:color="auto"/>
      </w:divBdr>
    </w:div>
    <w:div w:id="1899633985">
      <w:bodyDiv w:val="1"/>
      <w:marLeft w:val="0"/>
      <w:marRight w:val="0"/>
      <w:marTop w:val="0"/>
      <w:marBottom w:val="0"/>
      <w:divBdr>
        <w:top w:val="none" w:sz="0" w:space="0" w:color="auto"/>
        <w:left w:val="none" w:sz="0" w:space="0" w:color="auto"/>
        <w:bottom w:val="none" w:sz="0" w:space="0" w:color="auto"/>
        <w:right w:val="none" w:sz="0" w:space="0" w:color="auto"/>
      </w:divBdr>
    </w:div>
    <w:div w:id="19996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vjobs.org/about-us/board-meeting-agendas" TargetMode="External"/><Relationship Id="rId4" Type="http://schemas.openxmlformats.org/officeDocument/2006/relationships/settings" Target="settings.xml"/><Relationship Id="rId9" Type="http://schemas.openxmlformats.org/officeDocument/2006/relationships/hyperlink" Target="https://us02web.zoom.us/j/88311324013?pwd=WWoraWtEQ2Fab0NiZzJTd1JUVHI3QT0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wc.state.tx.us/equal-opportunity-law" TargetMode="External"/><Relationship Id="rId1" Type="http://schemas.openxmlformats.org/officeDocument/2006/relationships/hyperlink" Target="http://www.puc.state.tx.us/relaytexas/relay/CallTyp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30AF-8BDA-48E8-AE04-A4686C0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Wilkins</dc:creator>
  <cp:keywords/>
  <dc:description/>
  <cp:lastModifiedBy>Summer Knight</cp:lastModifiedBy>
  <cp:revision>53</cp:revision>
  <cp:lastPrinted>2025-03-17T13:50:00Z</cp:lastPrinted>
  <dcterms:created xsi:type="dcterms:W3CDTF">2024-05-07T18:37:00Z</dcterms:created>
  <dcterms:modified xsi:type="dcterms:W3CDTF">2025-06-18T16:20:00Z</dcterms:modified>
</cp:coreProperties>
</file>